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922" w:rsidRDefault="002A6922" w:rsidP="002A6922">
      <w:pPr>
        <w:spacing w:before="100" w:beforeAutospacing="1" w:after="100" w:afterAutospacing="1"/>
        <w:contextualSpacing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Ш</w:t>
      </w:r>
      <w:r w:rsidR="00E760CC" w:rsidRPr="00F3366E">
        <w:rPr>
          <w:rFonts w:eastAsia="Times New Roman"/>
          <w:b/>
          <w:sz w:val="24"/>
          <w:szCs w:val="24"/>
        </w:rPr>
        <w:t xml:space="preserve">кольный этап </w:t>
      </w:r>
      <w:r>
        <w:rPr>
          <w:rFonts w:eastAsia="Times New Roman"/>
          <w:b/>
          <w:sz w:val="24"/>
          <w:szCs w:val="24"/>
        </w:rPr>
        <w:t>в</w:t>
      </w:r>
      <w:r w:rsidR="00E760CC" w:rsidRPr="00F3366E">
        <w:rPr>
          <w:rFonts w:eastAsia="Times New Roman"/>
          <w:b/>
          <w:sz w:val="24"/>
          <w:szCs w:val="24"/>
        </w:rPr>
        <w:t xml:space="preserve">сероссийской олимпиады школьников </w:t>
      </w:r>
    </w:p>
    <w:p w:rsidR="00E760CC" w:rsidRPr="00F3366E" w:rsidRDefault="002A6922" w:rsidP="002A6922">
      <w:pPr>
        <w:spacing w:before="100" w:beforeAutospacing="1" w:after="100" w:afterAutospacing="1"/>
        <w:contextualSpacing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Ф</w:t>
      </w:r>
      <w:r w:rsidR="00E760CC" w:rsidRPr="00F3366E">
        <w:rPr>
          <w:rFonts w:eastAsia="Times New Roman"/>
          <w:b/>
          <w:sz w:val="24"/>
          <w:szCs w:val="24"/>
        </w:rPr>
        <w:t>изическ</w:t>
      </w:r>
      <w:r>
        <w:rPr>
          <w:rFonts w:eastAsia="Times New Roman"/>
          <w:b/>
          <w:sz w:val="24"/>
          <w:szCs w:val="24"/>
        </w:rPr>
        <w:t>ая</w:t>
      </w:r>
      <w:r w:rsidR="00E760CC" w:rsidRPr="00F3366E">
        <w:rPr>
          <w:rFonts w:eastAsia="Times New Roman"/>
          <w:b/>
          <w:sz w:val="24"/>
          <w:szCs w:val="24"/>
        </w:rPr>
        <w:t xml:space="preserve"> культур</w:t>
      </w:r>
      <w:r>
        <w:rPr>
          <w:rFonts w:eastAsia="Times New Roman"/>
          <w:b/>
          <w:sz w:val="24"/>
          <w:szCs w:val="24"/>
        </w:rPr>
        <w:t>а</w:t>
      </w:r>
    </w:p>
    <w:p w:rsidR="00E760CC" w:rsidRPr="00F3366E" w:rsidRDefault="00E760CC" w:rsidP="002A6922">
      <w:pPr>
        <w:spacing w:before="100" w:beforeAutospacing="1" w:after="100" w:afterAutospacing="1"/>
        <w:contextualSpacing/>
        <w:jc w:val="center"/>
        <w:rPr>
          <w:rFonts w:eastAsia="Times New Roman"/>
          <w:b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>2017-2018 учебный год</w:t>
      </w:r>
    </w:p>
    <w:p w:rsidR="00E760CC" w:rsidRPr="00F3366E" w:rsidRDefault="00E760CC" w:rsidP="002A6922">
      <w:pPr>
        <w:spacing w:before="100" w:beforeAutospacing="1" w:after="100" w:afterAutospacing="1"/>
        <w:contextualSpacing/>
        <w:jc w:val="center"/>
        <w:rPr>
          <w:rFonts w:eastAsia="Times New Roman"/>
          <w:b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>7-8 классы</w:t>
      </w:r>
    </w:p>
    <w:p w:rsidR="00E760CC" w:rsidRPr="00F3366E" w:rsidRDefault="00E760CC" w:rsidP="002A6922">
      <w:pPr>
        <w:spacing w:before="100" w:beforeAutospacing="1" w:after="100" w:afterAutospacing="1"/>
        <w:contextualSpacing/>
        <w:jc w:val="center"/>
        <w:rPr>
          <w:rFonts w:eastAsia="Times New Roman"/>
          <w:b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>Теоретико-методическое задание</w:t>
      </w:r>
    </w:p>
    <w:p w:rsidR="00E760CC" w:rsidRPr="00F3366E" w:rsidRDefault="00E760CC" w:rsidP="002A6922">
      <w:pPr>
        <w:spacing w:before="100" w:beforeAutospacing="1" w:after="100" w:afterAutospacing="1"/>
        <w:contextualSpacing/>
        <w:jc w:val="center"/>
        <w:rPr>
          <w:rFonts w:eastAsia="Times New Roman"/>
          <w:b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>Инструкция по выполнению заданий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jc w:val="both"/>
        <w:rPr>
          <w:rFonts w:eastAsia="Times New Roman"/>
          <w:sz w:val="24"/>
          <w:szCs w:val="24"/>
        </w:rPr>
      </w:pPr>
      <w:r w:rsidRPr="00F3366E">
        <w:rPr>
          <w:rFonts w:eastAsia="Times New Roman"/>
          <w:sz w:val="24"/>
          <w:szCs w:val="24"/>
        </w:rPr>
        <w:t>Вам предлагаются задания, соответствующие требованиям по предмету «Физическая культура». Задания объединены в 3 группы: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jc w:val="both"/>
        <w:rPr>
          <w:rFonts w:eastAsia="Times New Roman"/>
          <w:sz w:val="24"/>
          <w:szCs w:val="24"/>
        </w:rPr>
      </w:pPr>
      <w:r w:rsidRPr="00F3366E">
        <w:rPr>
          <w:rFonts w:eastAsia="Times New Roman"/>
          <w:i/>
          <w:sz w:val="24"/>
          <w:szCs w:val="24"/>
        </w:rPr>
        <w:t>Задания в закрытой форме</w:t>
      </w:r>
      <w:r w:rsidRPr="00F3366E">
        <w:rPr>
          <w:rFonts w:eastAsia="Times New Roman"/>
          <w:sz w:val="24"/>
          <w:szCs w:val="24"/>
        </w:rPr>
        <w:t>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Выбранные варианты записываются в бланк ответов.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</w:t>
      </w:r>
      <w:r w:rsidR="002A6922">
        <w:rPr>
          <w:rFonts w:eastAsia="Times New Roman"/>
          <w:sz w:val="24"/>
          <w:szCs w:val="24"/>
        </w:rPr>
        <w:t>уться к пропущенному заданию.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jc w:val="both"/>
        <w:rPr>
          <w:rFonts w:eastAsia="Times New Roman"/>
          <w:b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 xml:space="preserve">Правильно выполненное задание оценивается в 1 балл, </w:t>
      </w:r>
      <w:r w:rsidRPr="00F3366E">
        <w:rPr>
          <w:b/>
          <w:sz w:val="24"/>
          <w:szCs w:val="24"/>
        </w:rPr>
        <w:t xml:space="preserve">неправильное – 0 баллов. 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jc w:val="both"/>
        <w:rPr>
          <w:rFonts w:eastAsia="Times New Roman"/>
          <w:sz w:val="24"/>
          <w:szCs w:val="24"/>
        </w:rPr>
      </w:pPr>
      <w:r w:rsidRPr="00F3366E">
        <w:rPr>
          <w:rFonts w:eastAsia="Times New Roman"/>
          <w:i/>
          <w:sz w:val="24"/>
          <w:szCs w:val="24"/>
        </w:rPr>
        <w:t>Задания в открытой форме</w:t>
      </w:r>
      <w:r w:rsidRPr="00F3366E">
        <w:rPr>
          <w:rFonts w:eastAsia="Times New Roman"/>
          <w:sz w:val="24"/>
          <w:szCs w:val="24"/>
        </w:rPr>
        <w:t>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jc w:val="both"/>
        <w:rPr>
          <w:rFonts w:eastAsia="Times New Roman"/>
          <w:b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>Правильно выполненные задания этой группы оцениваются в 2 балла.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jc w:val="both"/>
        <w:rPr>
          <w:rFonts w:eastAsia="Times New Roman,Italic"/>
          <w:sz w:val="24"/>
          <w:szCs w:val="24"/>
          <w:lang w:eastAsia="en-US"/>
        </w:rPr>
      </w:pPr>
      <w:r w:rsidRPr="00F3366E">
        <w:rPr>
          <w:rFonts w:eastAsia="Times New Roman,Italic"/>
          <w:i/>
          <w:iCs/>
          <w:sz w:val="24"/>
          <w:szCs w:val="24"/>
        </w:rPr>
        <w:t>Задания на соотнесение понятий и определений,</w:t>
      </w:r>
      <w:r w:rsidRPr="00F3366E">
        <w:rPr>
          <w:rFonts w:eastAsia="Times New Roman,Italic"/>
          <w:iCs/>
          <w:sz w:val="24"/>
          <w:szCs w:val="24"/>
        </w:rPr>
        <w:t xml:space="preserve"> </w:t>
      </w:r>
      <w:r w:rsidRPr="00F3366E">
        <w:rPr>
          <w:rFonts w:eastAsia="Times New Roman,Italic"/>
          <w:sz w:val="24"/>
          <w:szCs w:val="24"/>
        </w:rPr>
        <w:t xml:space="preserve">(в дальнейшем </w:t>
      </w:r>
      <w:r w:rsidR="002A6922">
        <w:rPr>
          <w:rFonts w:eastAsia="Times New Roman,Italic"/>
          <w:sz w:val="24"/>
          <w:szCs w:val="24"/>
        </w:rPr>
        <w:t xml:space="preserve">– </w:t>
      </w:r>
      <w:r w:rsidRPr="00F3366E">
        <w:rPr>
          <w:rFonts w:eastAsia="Times New Roman,Italic"/>
          <w:sz w:val="24"/>
          <w:szCs w:val="24"/>
        </w:rPr>
        <w:t>задания «на соответствие»).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jc w:val="both"/>
        <w:rPr>
          <w:b/>
          <w:sz w:val="24"/>
          <w:szCs w:val="24"/>
        </w:rPr>
      </w:pPr>
      <w:r w:rsidRPr="00F3366E">
        <w:rPr>
          <w:b/>
          <w:sz w:val="24"/>
          <w:szCs w:val="24"/>
        </w:rPr>
        <w:t>Каждый правильный ответ оценивается в 1 балл, а каждый неправильный – минус 1 балл.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jc w:val="both"/>
        <w:rPr>
          <w:b/>
          <w:sz w:val="24"/>
          <w:szCs w:val="24"/>
        </w:rPr>
      </w:pPr>
      <w:r w:rsidRPr="00F3366E">
        <w:rPr>
          <w:rFonts w:eastAsia="Times New Roman,Italic"/>
          <w:i/>
          <w:iCs/>
          <w:sz w:val="24"/>
          <w:szCs w:val="24"/>
          <w:lang w:eastAsia="en-US"/>
        </w:rPr>
        <w:t>Задания процессуального или алгоритмического толка.</w:t>
      </w:r>
    </w:p>
    <w:p w:rsidR="00E760CC" w:rsidRPr="00F3366E" w:rsidRDefault="00E760CC" w:rsidP="002A6922">
      <w:pPr>
        <w:widowControl/>
        <w:spacing w:before="100" w:beforeAutospacing="1" w:after="100" w:afterAutospacing="1"/>
        <w:ind w:firstLine="708"/>
        <w:contextualSpacing/>
        <w:jc w:val="both"/>
        <w:rPr>
          <w:rFonts w:eastAsiaTheme="minorHAnsi"/>
          <w:b/>
          <w:sz w:val="24"/>
          <w:szCs w:val="24"/>
          <w:lang w:eastAsia="en-US"/>
        </w:rPr>
      </w:pPr>
      <w:r w:rsidRPr="00F3366E">
        <w:rPr>
          <w:rFonts w:eastAsiaTheme="minorHAnsi"/>
          <w:b/>
          <w:sz w:val="24"/>
          <w:szCs w:val="24"/>
          <w:lang w:eastAsia="en-US"/>
        </w:rPr>
        <w:t>Правильное решение задания процессуального или алгоритмического толка оценивается в 1 балл, неправильное решение – 0 баллов.</w:t>
      </w:r>
    </w:p>
    <w:p w:rsidR="00E760CC" w:rsidRPr="00F3366E" w:rsidRDefault="002A6922" w:rsidP="002A6922">
      <w:pPr>
        <w:widowControl/>
        <w:spacing w:before="100" w:beforeAutospacing="1" w:after="100" w:afterAutospacing="1"/>
        <w:ind w:firstLine="708"/>
        <w:contextualSpacing/>
        <w:jc w:val="both"/>
        <w:rPr>
          <w:rFonts w:eastAsia="Times New Roman,Italic"/>
          <w:i/>
          <w:sz w:val="24"/>
          <w:szCs w:val="24"/>
          <w:lang w:eastAsia="en-US"/>
        </w:rPr>
      </w:pPr>
      <w:r>
        <w:rPr>
          <w:rFonts w:eastAsia="Times New Roman,Italic"/>
          <w:i/>
          <w:iCs/>
          <w:sz w:val="24"/>
          <w:szCs w:val="24"/>
          <w:lang w:eastAsia="en-US"/>
        </w:rPr>
        <w:t>З</w:t>
      </w:r>
      <w:r w:rsidR="00E760CC" w:rsidRPr="00F3366E">
        <w:rPr>
          <w:rFonts w:eastAsia="Times New Roman,Italic"/>
          <w:i/>
          <w:iCs/>
          <w:sz w:val="24"/>
          <w:szCs w:val="24"/>
          <w:lang w:eastAsia="en-US"/>
        </w:rPr>
        <w:t xml:space="preserve">адание в форме, предполагающей перечисление </w:t>
      </w:r>
      <w:r w:rsidR="00E760CC" w:rsidRPr="00F3366E">
        <w:rPr>
          <w:rFonts w:eastAsia="Times New Roman,Italic"/>
          <w:i/>
          <w:sz w:val="24"/>
          <w:szCs w:val="24"/>
          <w:lang w:eastAsia="en-US"/>
        </w:rPr>
        <w:t>известных фактов, характеристик и тому подобного.</w:t>
      </w:r>
    </w:p>
    <w:p w:rsidR="00E760CC" w:rsidRPr="00F3366E" w:rsidRDefault="00E760CC" w:rsidP="002A6922">
      <w:pPr>
        <w:widowControl/>
        <w:spacing w:before="100" w:beforeAutospacing="1" w:after="100" w:afterAutospacing="1"/>
        <w:ind w:firstLine="708"/>
        <w:contextualSpacing/>
        <w:jc w:val="both"/>
        <w:rPr>
          <w:rFonts w:eastAsiaTheme="minorHAnsi"/>
          <w:b/>
          <w:sz w:val="24"/>
          <w:szCs w:val="24"/>
          <w:lang w:eastAsia="en-US"/>
        </w:rPr>
      </w:pPr>
      <w:r w:rsidRPr="00F3366E">
        <w:rPr>
          <w:rFonts w:eastAsiaTheme="minorHAnsi"/>
          <w:b/>
          <w:sz w:val="24"/>
          <w:szCs w:val="24"/>
          <w:lang w:eastAsia="en-US"/>
        </w:rPr>
        <w:t>Полноценное выполнение задания, связанн</w:t>
      </w:r>
      <w:r w:rsidR="002A6922">
        <w:rPr>
          <w:rFonts w:eastAsiaTheme="minorHAnsi"/>
          <w:b/>
          <w:sz w:val="24"/>
          <w:szCs w:val="24"/>
          <w:lang w:eastAsia="en-US"/>
        </w:rPr>
        <w:t>ого</w:t>
      </w:r>
      <w:r w:rsidRPr="00F3366E">
        <w:rPr>
          <w:rFonts w:eastAsiaTheme="minorHAnsi"/>
          <w:b/>
          <w:sz w:val="24"/>
          <w:szCs w:val="24"/>
          <w:lang w:eastAsia="en-US"/>
        </w:rPr>
        <w:t xml:space="preserve"> с перечислениями или описаниями, оценивается в 3 балла, при этом каждая верная позиция оценивается в 0,5 балла (квалифицированная оценка).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jc w:val="both"/>
        <w:rPr>
          <w:rFonts w:eastAsia="Times New Roman"/>
          <w:sz w:val="24"/>
          <w:szCs w:val="24"/>
        </w:rPr>
      </w:pPr>
      <w:r w:rsidRPr="00F3366E">
        <w:rPr>
          <w:rFonts w:eastAsia="Times New Roman"/>
          <w:sz w:val="24"/>
          <w:szCs w:val="24"/>
        </w:rPr>
        <w:t>Контролируйте время выполнения задания.</w:t>
      </w:r>
    </w:p>
    <w:p w:rsidR="00E760CC" w:rsidRPr="00F3366E" w:rsidRDefault="00E760CC" w:rsidP="002A6922">
      <w:pPr>
        <w:spacing w:before="100" w:beforeAutospacing="1" w:after="100" w:afterAutospacing="1"/>
        <w:ind w:firstLine="708"/>
        <w:contextualSpacing/>
        <w:rPr>
          <w:rFonts w:eastAsia="Times New Roman"/>
          <w:sz w:val="24"/>
          <w:szCs w:val="24"/>
        </w:rPr>
      </w:pPr>
      <w:r w:rsidRPr="00F3366E">
        <w:rPr>
          <w:rFonts w:eastAsia="Times New Roman"/>
          <w:sz w:val="24"/>
          <w:szCs w:val="24"/>
        </w:rPr>
        <w:t>Желаем успеха!</w:t>
      </w:r>
    </w:p>
    <w:p w:rsidR="00E760CC" w:rsidRPr="002A6922" w:rsidRDefault="00E760CC" w:rsidP="002A6922">
      <w:pPr>
        <w:spacing w:before="100" w:beforeAutospacing="1" w:after="100" w:afterAutospacing="1"/>
        <w:contextualSpacing/>
        <w:jc w:val="center"/>
        <w:rPr>
          <w:rFonts w:eastAsia="Times New Roman"/>
          <w:b/>
          <w:sz w:val="16"/>
          <w:szCs w:val="16"/>
        </w:rPr>
      </w:pPr>
    </w:p>
    <w:p w:rsidR="00E760CC" w:rsidRDefault="00E760CC" w:rsidP="002A6922">
      <w:pPr>
        <w:spacing w:before="100" w:beforeAutospacing="1" w:after="100" w:afterAutospacing="1"/>
        <w:contextualSpacing/>
        <w:jc w:val="center"/>
        <w:rPr>
          <w:rFonts w:eastAsia="Times New Roman"/>
          <w:b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>Время выполнения работы – 45 минут</w:t>
      </w:r>
    </w:p>
    <w:p w:rsidR="002A6922" w:rsidRPr="002A6922" w:rsidRDefault="002A6922" w:rsidP="002A6922">
      <w:pPr>
        <w:spacing w:before="100" w:beforeAutospacing="1" w:after="100" w:afterAutospacing="1"/>
        <w:contextualSpacing/>
        <w:jc w:val="center"/>
        <w:rPr>
          <w:rFonts w:eastAsia="Times New Roman"/>
          <w:b/>
          <w:sz w:val="16"/>
          <w:szCs w:val="16"/>
        </w:rPr>
      </w:pPr>
    </w:p>
    <w:p w:rsidR="002D5364" w:rsidRPr="00F3366E" w:rsidRDefault="002D5364" w:rsidP="002A6922">
      <w:pPr>
        <w:widowControl/>
        <w:spacing w:before="100" w:beforeAutospacing="1" w:after="100" w:afterAutospacing="1"/>
        <w:contextualSpacing/>
        <w:jc w:val="center"/>
        <w:rPr>
          <w:rFonts w:eastAsia="Calibri"/>
          <w:b/>
          <w:bCs/>
          <w:i/>
          <w:iCs/>
          <w:sz w:val="24"/>
          <w:szCs w:val="24"/>
          <w:lang w:eastAsia="en-US"/>
        </w:rPr>
      </w:pPr>
      <w:r w:rsidRPr="00F3366E">
        <w:rPr>
          <w:rFonts w:eastAsia="Calibri"/>
          <w:b/>
          <w:bCs/>
          <w:i/>
          <w:iCs/>
          <w:sz w:val="24"/>
          <w:szCs w:val="24"/>
          <w:lang w:eastAsia="en-US"/>
        </w:rPr>
        <w:t>Задания с выбором одного или нескольких правильных ответов (в закрытой форме).</w:t>
      </w:r>
    </w:p>
    <w:p w:rsidR="002D5364" w:rsidRPr="002A6922" w:rsidRDefault="002D5364" w:rsidP="002A6922">
      <w:pPr>
        <w:widowControl/>
        <w:autoSpaceDE/>
        <w:autoSpaceDN/>
        <w:adjustRightInd/>
        <w:spacing w:before="100" w:beforeAutospacing="1" w:after="100" w:afterAutospacing="1" w:line="0" w:lineRule="atLeast"/>
        <w:contextualSpacing/>
        <w:outlineLvl w:val="0"/>
        <w:rPr>
          <w:rFonts w:eastAsia="Times New Roman"/>
          <w:b/>
          <w:bCs/>
          <w:kern w:val="36"/>
          <w:sz w:val="16"/>
          <w:szCs w:val="16"/>
        </w:rPr>
      </w:pP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 w:line="0" w:lineRule="atLeast"/>
        <w:contextualSpacing/>
        <w:outlineLvl w:val="0"/>
        <w:rPr>
          <w:rFonts w:eastAsia="Times New Roman"/>
          <w:b/>
          <w:bCs/>
          <w:kern w:val="36"/>
          <w:sz w:val="24"/>
          <w:szCs w:val="24"/>
        </w:rPr>
      </w:pPr>
      <w:r w:rsidRPr="00F3366E">
        <w:rPr>
          <w:rFonts w:eastAsia="Times New Roman"/>
          <w:b/>
          <w:bCs/>
          <w:kern w:val="36"/>
          <w:sz w:val="24"/>
          <w:szCs w:val="24"/>
        </w:rPr>
        <w:t xml:space="preserve">1. Зимние Олимпийские игры 2018 года пройдут </w:t>
      </w:r>
      <w:proofErr w:type="gramStart"/>
      <w:r w:rsidRPr="00F3366E">
        <w:rPr>
          <w:rFonts w:eastAsia="Times New Roman"/>
          <w:b/>
          <w:bCs/>
          <w:kern w:val="36"/>
          <w:sz w:val="24"/>
          <w:szCs w:val="24"/>
        </w:rPr>
        <w:t>в</w:t>
      </w:r>
      <w:proofErr w:type="gramEnd"/>
      <w:r w:rsidR="002A6922">
        <w:rPr>
          <w:rFonts w:eastAsia="Times New Roman"/>
          <w:b/>
          <w:bCs/>
          <w:kern w:val="36"/>
          <w:sz w:val="24"/>
          <w:szCs w:val="24"/>
        </w:rPr>
        <w:t>…</w:t>
      </w:r>
    </w:p>
    <w:p w:rsidR="002D5364" w:rsidRPr="00F3366E" w:rsidRDefault="00E760CC" w:rsidP="002A6922">
      <w:pPr>
        <w:widowControl/>
        <w:autoSpaceDE/>
        <w:autoSpaceDN/>
        <w:adjustRightInd/>
        <w:spacing w:before="100" w:beforeAutospacing="1" w:after="100" w:afterAutospacing="1" w:line="0" w:lineRule="atLeast"/>
        <w:contextualSpacing/>
        <w:outlineLvl w:val="0"/>
        <w:rPr>
          <w:sz w:val="24"/>
          <w:szCs w:val="24"/>
          <w:u w:val="single"/>
        </w:rPr>
      </w:pPr>
      <w:r w:rsidRPr="00F3366E">
        <w:rPr>
          <w:rFonts w:eastAsia="Times New Roman"/>
          <w:bCs/>
          <w:kern w:val="36"/>
          <w:sz w:val="24"/>
          <w:szCs w:val="24"/>
        </w:rPr>
        <w:t xml:space="preserve">а) </w:t>
      </w:r>
      <w:proofErr w:type="spellStart"/>
      <w:r w:rsidR="002D5364" w:rsidRPr="00F3366E">
        <w:rPr>
          <w:rFonts w:eastAsia="Times New Roman"/>
          <w:bCs/>
          <w:kern w:val="36"/>
          <w:sz w:val="24"/>
          <w:szCs w:val="24"/>
        </w:rPr>
        <w:t>Пхенчхан</w:t>
      </w:r>
      <w:proofErr w:type="spellEnd"/>
      <w:r w:rsidR="002D5364" w:rsidRPr="00F3366E">
        <w:rPr>
          <w:rFonts w:eastAsia="Times New Roman"/>
          <w:b/>
          <w:bCs/>
          <w:kern w:val="36"/>
          <w:sz w:val="24"/>
          <w:szCs w:val="24"/>
        </w:rPr>
        <w:t xml:space="preserve">  (</w:t>
      </w:r>
      <w:r w:rsidR="002D5364" w:rsidRPr="00F3366E">
        <w:rPr>
          <w:rFonts w:eastAsia="Times New Roman"/>
          <w:bCs/>
          <w:kern w:val="36"/>
          <w:sz w:val="24"/>
          <w:szCs w:val="24"/>
        </w:rPr>
        <w:t>Республика Корея)</w:t>
      </w:r>
      <w:r w:rsidR="002A6922">
        <w:rPr>
          <w:rFonts w:eastAsia="Times New Roman"/>
          <w:bCs/>
          <w:kern w:val="36"/>
          <w:sz w:val="24"/>
          <w:szCs w:val="24"/>
        </w:rPr>
        <w:t>;</w:t>
      </w:r>
      <w:r w:rsidR="002A6922">
        <w:rPr>
          <w:rFonts w:eastAsia="Times New Roman"/>
          <w:bCs/>
          <w:kern w:val="36"/>
          <w:sz w:val="24"/>
          <w:szCs w:val="24"/>
        </w:rPr>
        <w:tab/>
      </w:r>
      <w:r w:rsidR="002A6922">
        <w:rPr>
          <w:rFonts w:eastAsia="Times New Roman"/>
          <w:bCs/>
          <w:kern w:val="36"/>
          <w:sz w:val="24"/>
          <w:szCs w:val="24"/>
        </w:rPr>
        <w:tab/>
      </w:r>
      <w:r w:rsidR="002D5364" w:rsidRPr="00F3366E">
        <w:rPr>
          <w:sz w:val="24"/>
          <w:szCs w:val="24"/>
        </w:rPr>
        <w:t xml:space="preserve">б) </w:t>
      </w:r>
      <w:hyperlink r:id="rId5" w:tooltip="Калгари" w:history="1">
        <w:r w:rsidR="002D5364" w:rsidRPr="00F3366E">
          <w:rPr>
            <w:rStyle w:val="a3"/>
            <w:color w:val="auto"/>
            <w:sz w:val="24"/>
            <w:szCs w:val="24"/>
            <w:u w:val="none"/>
            <w:shd w:val="clear" w:color="auto" w:fill="FFFFFF"/>
          </w:rPr>
          <w:t>Калгари</w:t>
        </w:r>
      </w:hyperlink>
      <w:r w:rsidR="002D5364" w:rsidRPr="00F3366E">
        <w:rPr>
          <w:sz w:val="24"/>
          <w:szCs w:val="24"/>
          <w:shd w:val="clear" w:color="auto" w:fill="FFFFFF"/>
        </w:rPr>
        <w:t xml:space="preserve"> (</w:t>
      </w:r>
      <w:hyperlink r:id="rId6" w:tooltip="Канада" w:history="1">
        <w:r w:rsidR="002D5364" w:rsidRPr="00F3366E">
          <w:rPr>
            <w:rStyle w:val="a3"/>
            <w:color w:val="auto"/>
            <w:sz w:val="24"/>
            <w:szCs w:val="24"/>
            <w:u w:val="none"/>
            <w:shd w:val="clear" w:color="auto" w:fill="FFFFFF"/>
          </w:rPr>
          <w:t>Канада</w:t>
        </w:r>
      </w:hyperlink>
      <w:r w:rsidR="002D5364" w:rsidRPr="00F3366E">
        <w:rPr>
          <w:sz w:val="24"/>
          <w:szCs w:val="24"/>
        </w:rPr>
        <w:t>)</w:t>
      </w:r>
      <w:r w:rsidR="002A6922">
        <w:rPr>
          <w:sz w:val="24"/>
          <w:szCs w:val="24"/>
        </w:rPr>
        <w:t>;</w:t>
      </w:r>
      <w:r w:rsidR="002A6922">
        <w:rPr>
          <w:sz w:val="24"/>
          <w:szCs w:val="24"/>
        </w:rPr>
        <w:tab/>
      </w:r>
      <w:r w:rsidR="002A6922">
        <w:rPr>
          <w:sz w:val="24"/>
          <w:szCs w:val="24"/>
        </w:rPr>
        <w:tab/>
      </w:r>
      <w:r w:rsidR="002D5364" w:rsidRPr="00F3366E">
        <w:rPr>
          <w:rStyle w:val="apple-converted-space"/>
          <w:sz w:val="24"/>
          <w:szCs w:val="24"/>
          <w:shd w:val="clear" w:color="auto" w:fill="FFFFFF"/>
        </w:rPr>
        <w:t>в) </w:t>
      </w:r>
      <w:proofErr w:type="spellStart"/>
      <w:r w:rsidR="002D5364" w:rsidRPr="00F3366E">
        <w:rPr>
          <w:sz w:val="24"/>
          <w:szCs w:val="24"/>
          <w:shd w:val="clear" w:color="auto" w:fill="FFFFFF"/>
        </w:rPr>
        <w:t>Анси</w:t>
      </w:r>
      <w:proofErr w:type="spellEnd"/>
      <w:r w:rsidR="002D5364" w:rsidRPr="00F3366E">
        <w:rPr>
          <w:rStyle w:val="apple-converted-space"/>
          <w:sz w:val="24"/>
          <w:szCs w:val="24"/>
          <w:shd w:val="clear" w:color="auto" w:fill="FFFFFF"/>
        </w:rPr>
        <w:t xml:space="preserve"> </w:t>
      </w:r>
      <w:proofErr w:type="gramStart"/>
      <w:r w:rsidR="002D5364" w:rsidRPr="00F3366E">
        <w:rPr>
          <w:rStyle w:val="apple-converted-space"/>
          <w:sz w:val="24"/>
          <w:szCs w:val="24"/>
          <w:shd w:val="clear" w:color="auto" w:fill="FFFFFF"/>
        </w:rPr>
        <w:t>( </w:t>
      </w:r>
      <w:proofErr w:type="gramEnd"/>
      <w:r w:rsidR="008139E7" w:rsidRPr="00F3366E">
        <w:fldChar w:fldCharType="begin"/>
      </w:r>
      <w:r w:rsidR="008139E7" w:rsidRPr="00F3366E">
        <w:rPr>
          <w:sz w:val="24"/>
          <w:szCs w:val="24"/>
        </w:rPr>
        <w:instrText xml:space="preserve"> HYPERLINK "https://ru.wikipedia.org/wiki/%D0%A4%D1%80%D0%B0%D0%BD%D1%86%D0%B8%D1%8F" \o "Франция" </w:instrText>
      </w:r>
      <w:r w:rsidR="008139E7" w:rsidRPr="00F3366E">
        <w:fldChar w:fldCharType="separate"/>
      </w:r>
      <w:r w:rsidR="002D5364" w:rsidRPr="00F3366E">
        <w:rPr>
          <w:rStyle w:val="a3"/>
          <w:color w:val="auto"/>
          <w:sz w:val="24"/>
          <w:szCs w:val="24"/>
          <w:u w:val="none"/>
          <w:shd w:val="clear" w:color="auto" w:fill="FFFFFF"/>
        </w:rPr>
        <w:t>Франция</w:t>
      </w:r>
      <w:r w:rsidR="008139E7" w:rsidRPr="00F3366E">
        <w:rPr>
          <w:rStyle w:val="a3"/>
          <w:color w:val="auto"/>
          <w:sz w:val="24"/>
          <w:szCs w:val="24"/>
          <w:u w:val="none"/>
          <w:shd w:val="clear" w:color="auto" w:fill="FFFFFF"/>
        </w:rPr>
        <w:fldChar w:fldCharType="end"/>
      </w:r>
      <w:r w:rsidR="002D5364" w:rsidRPr="00F3366E">
        <w:rPr>
          <w:sz w:val="24"/>
          <w:szCs w:val="24"/>
        </w:rPr>
        <w:t>)</w:t>
      </w:r>
      <w:r w:rsidR="002A6922">
        <w:rPr>
          <w:sz w:val="24"/>
          <w:szCs w:val="24"/>
        </w:rPr>
        <w:t>.</w:t>
      </w:r>
    </w:p>
    <w:p w:rsidR="002D5364" w:rsidRPr="002A6922" w:rsidRDefault="002D5364" w:rsidP="002A692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contextualSpacing/>
        <w:jc w:val="both"/>
        <w:rPr>
          <w:rFonts w:eastAsia="Times New Roman"/>
          <w:b/>
          <w:bCs/>
          <w:sz w:val="16"/>
          <w:szCs w:val="16"/>
        </w:rPr>
      </w:pPr>
    </w:p>
    <w:p w:rsidR="002D5364" w:rsidRPr="00F3366E" w:rsidRDefault="002D5364" w:rsidP="002A692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contextualSpacing/>
        <w:jc w:val="both"/>
        <w:rPr>
          <w:rFonts w:eastAsia="Times New Roman"/>
          <w:b/>
          <w:bCs/>
          <w:color w:val="272A2A"/>
          <w:sz w:val="24"/>
          <w:szCs w:val="24"/>
        </w:rPr>
      </w:pPr>
      <w:r w:rsidRPr="00F3366E">
        <w:rPr>
          <w:rFonts w:eastAsia="Times New Roman"/>
          <w:b/>
          <w:bCs/>
          <w:color w:val="272A2A"/>
          <w:sz w:val="24"/>
          <w:szCs w:val="24"/>
        </w:rPr>
        <w:t>2. Уникальная гимнастка: имеет 18 олимпийских медалей, из них девять – золотых. Кто она?</w:t>
      </w: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24"/>
          <w:szCs w:val="24"/>
        </w:rPr>
      </w:pPr>
      <w:r w:rsidRPr="00F3366E">
        <w:rPr>
          <w:rFonts w:eastAsia="Times New Roman"/>
          <w:color w:val="272A2A"/>
          <w:sz w:val="24"/>
          <w:szCs w:val="24"/>
        </w:rPr>
        <w:t xml:space="preserve">а) Лариса </w:t>
      </w:r>
      <w:proofErr w:type="spellStart"/>
      <w:r w:rsidRPr="00F3366E">
        <w:rPr>
          <w:rFonts w:eastAsia="Times New Roman"/>
          <w:color w:val="272A2A"/>
          <w:sz w:val="24"/>
          <w:szCs w:val="24"/>
        </w:rPr>
        <w:t>Латынина</w:t>
      </w:r>
      <w:proofErr w:type="spellEnd"/>
      <w:r w:rsidR="002A6922">
        <w:rPr>
          <w:rFonts w:eastAsia="Times New Roman"/>
          <w:color w:val="272A2A"/>
          <w:sz w:val="24"/>
          <w:szCs w:val="24"/>
        </w:rPr>
        <w:t>;</w:t>
      </w:r>
      <w:r w:rsidR="002A6922">
        <w:rPr>
          <w:rFonts w:eastAsia="Times New Roman"/>
          <w:color w:val="272A2A"/>
          <w:sz w:val="24"/>
          <w:szCs w:val="24"/>
        </w:rPr>
        <w:tab/>
      </w:r>
      <w:r w:rsidR="002A6922">
        <w:rPr>
          <w:rFonts w:eastAsia="Times New Roman"/>
          <w:color w:val="272A2A"/>
          <w:sz w:val="24"/>
          <w:szCs w:val="24"/>
        </w:rPr>
        <w:tab/>
      </w:r>
      <w:r w:rsidRPr="00F3366E">
        <w:rPr>
          <w:rFonts w:eastAsia="Times New Roman"/>
          <w:color w:val="272A2A"/>
          <w:sz w:val="24"/>
          <w:szCs w:val="24"/>
        </w:rPr>
        <w:t xml:space="preserve">б) Евгения </w:t>
      </w:r>
      <w:proofErr w:type="spellStart"/>
      <w:r w:rsidRPr="00F3366E">
        <w:rPr>
          <w:rFonts w:eastAsia="Times New Roman"/>
          <w:color w:val="272A2A"/>
          <w:sz w:val="24"/>
          <w:szCs w:val="24"/>
        </w:rPr>
        <w:t>Канаева</w:t>
      </w:r>
      <w:proofErr w:type="spellEnd"/>
      <w:r w:rsidR="002A6922">
        <w:rPr>
          <w:rFonts w:eastAsia="Times New Roman"/>
          <w:color w:val="272A2A"/>
          <w:sz w:val="24"/>
          <w:szCs w:val="24"/>
        </w:rPr>
        <w:t>;</w:t>
      </w:r>
      <w:r w:rsidR="002A6922">
        <w:rPr>
          <w:rFonts w:eastAsia="Times New Roman"/>
          <w:color w:val="272A2A"/>
          <w:sz w:val="24"/>
          <w:szCs w:val="24"/>
        </w:rPr>
        <w:tab/>
      </w:r>
      <w:r w:rsidR="002A6922">
        <w:rPr>
          <w:rFonts w:eastAsia="Times New Roman"/>
          <w:color w:val="272A2A"/>
          <w:sz w:val="24"/>
          <w:szCs w:val="24"/>
        </w:rPr>
        <w:tab/>
      </w:r>
      <w:r w:rsidRPr="00F3366E">
        <w:rPr>
          <w:rFonts w:eastAsia="Times New Roman"/>
          <w:color w:val="272A2A"/>
          <w:sz w:val="24"/>
          <w:szCs w:val="24"/>
        </w:rPr>
        <w:t>в) Дарья Дмитриева</w:t>
      </w:r>
    </w:p>
    <w:p w:rsidR="002D5364" w:rsidRPr="002A6922" w:rsidRDefault="002D5364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16"/>
          <w:szCs w:val="16"/>
        </w:rPr>
      </w:pP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b/>
          <w:color w:val="272A2A"/>
          <w:sz w:val="24"/>
          <w:szCs w:val="24"/>
        </w:rPr>
      </w:pPr>
      <w:r w:rsidRPr="00F3366E">
        <w:rPr>
          <w:rFonts w:eastAsia="Times New Roman"/>
          <w:b/>
          <w:color w:val="272A2A"/>
          <w:sz w:val="24"/>
          <w:szCs w:val="24"/>
        </w:rPr>
        <w:t xml:space="preserve">3. Первый футбольный матч в России состоялся </w:t>
      </w:r>
      <w:proofErr w:type="gramStart"/>
      <w:r w:rsidRPr="00F3366E">
        <w:rPr>
          <w:rFonts w:eastAsia="Times New Roman"/>
          <w:b/>
          <w:color w:val="272A2A"/>
          <w:sz w:val="24"/>
          <w:szCs w:val="24"/>
        </w:rPr>
        <w:t>в</w:t>
      </w:r>
      <w:proofErr w:type="gramEnd"/>
      <w:r w:rsidR="002A6922">
        <w:rPr>
          <w:rFonts w:eastAsia="Times New Roman"/>
          <w:b/>
          <w:color w:val="272A2A"/>
          <w:sz w:val="24"/>
          <w:szCs w:val="24"/>
        </w:rPr>
        <w:t>…</w:t>
      </w:r>
      <w:r w:rsidRPr="00F3366E">
        <w:rPr>
          <w:rFonts w:eastAsia="Times New Roman"/>
          <w:b/>
          <w:color w:val="272A2A"/>
          <w:sz w:val="24"/>
          <w:szCs w:val="24"/>
        </w:rPr>
        <w:t xml:space="preserve"> </w:t>
      </w: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24"/>
          <w:szCs w:val="24"/>
        </w:rPr>
      </w:pPr>
      <w:r w:rsidRPr="00F3366E">
        <w:rPr>
          <w:rFonts w:eastAsia="Times New Roman"/>
          <w:color w:val="272A2A"/>
          <w:sz w:val="24"/>
          <w:szCs w:val="24"/>
        </w:rPr>
        <w:t>а) 1912</w:t>
      </w:r>
      <w:r w:rsidR="002A6922">
        <w:rPr>
          <w:rFonts w:eastAsia="Times New Roman"/>
          <w:color w:val="272A2A"/>
          <w:sz w:val="24"/>
          <w:szCs w:val="24"/>
        </w:rPr>
        <w:t xml:space="preserve"> </w:t>
      </w:r>
      <w:r w:rsidRPr="00F3366E">
        <w:rPr>
          <w:rFonts w:eastAsia="Times New Roman"/>
          <w:color w:val="272A2A"/>
          <w:sz w:val="24"/>
          <w:szCs w:val="24"/>
        </w:rPr>
        <w:t>г. в Москве</w:t>
      </w:r>
      <w:r w:rsidR="002A6922">
        <w:rPr>
          <w:rFonts w:eastAsia="Times New Roman"/>
          <w:color w:val="272A2A"/>
          <w:sz w:val="24"/>
          <w:szCs w:val="24"/>
        </w:rPr>
        <w:t>;</w:t>
      </w:r>
      <w:r w:rsidR="002A6922">
        <w:rPr>
          <w:rFonts w:eastAsia="Times New Roman"/>
          <w:color w:val="272A2A"/>
          <w:sz w:val="24"/>
          <w:szCs w:val="24"/>
        </w:rPr>
        <w:tab/>
      </w:r>
      <w:r w:rsidR="002A6922">
        <w:rPr>
          <w:rFonts w:eastAsia="Times New Roman"/>
          <w:color w:val="272A2A"/>
          <w:sz w:val="24"/>
          <w:szCs w:val="24"/>
        </w:rPr>
        <w:tab/>
      </w:r>
      <w:r w:rsidRPr="00F3366E">
        <w:rPr>
          <w:rFonts w:eastAsia="Times New Roman"/>
          <w:color w:val="272A2A"/>
          <w:sz w:val="24"/>
          <w:szCs w:val="24"/>
        </w:rPr>
        <w:t>б) 1898</w:t>
      </w:r>
      <w:r w:rsidR="002A6922">
        <w:rPr>
          <w:rFonts w:eastAsia="Times New Roman"/>
          <w:color w:val="272A2A"/>
          <w:sz w:val="24"/>
          <w:szCs w:val="24"/>
        </w:rPr>
        <w:t xml:space="preserve"> </w:t>
      </w:r>
      <w:r w:rsidRPr="00F3366E">
        <w:rPr>
          <w:rFonts w:eastAsia="Times New Roman"/>
          <w:color w:val="272A2A"/>
          <w:sz w:val="24"/>
          <w:szCs w:val="24"/>
        </w:rPr>
        <w:t>г. в Петербурге</w:t>
      </w:r>
      <w:r w:rsidR="002A6922">
        <w:rPr>
          <w:rFonts w:eastAsia="Times New Roman"/>
          <w:color w:val="272A2A"/>
          <w:sz w:val="24"/>
          <w:szCs w:val="24"/>
        </w:rPr>
        <w:t>;</w:t>
      </w:r>
      <w:r w:rsidR="002A6922">
        <w:rPr>
          <w:rFonts w:eastAsia="Times New Roman"/>
          <w:color w:val="272A2A"/>
          <w:sz w:val="24"/>
          <w:szCs w:val="24"/>
        </w:rPr>
        <w:tab/>
      </w:r>
      <w:r w:rsidR="002A6922">
        <w:rPr>
          <w:rFonts w:eastAsia="Times New Roman"/>
          <w:color w:val="272A2A"/>
          <w:sz w:val="24"/>
          <w:szCs w:val="24"/>
        </w:rPr>
        <w:tab/>
      </w:r>
      <w:r w:rsidRPr="00F3366E">
        <w:rPr>
          <w:rFonts w:eastAsia="Times New Roman"/>
          <w:color w:val="272A2A"/>
          <w:sz w:val="24"/>
          <w:szCs w:val="24"/>
        </w:rPr>
        <w:t>в) 1904</w:t>
      </w:r>
      <w:r w:rsidR="002A6922">
        <w:rPr>
          <w:rFonts w:eastAsia="Times New Roman"/>
          <w:color w:val="272A2A"/>
          <w:sz w:val="24"/>
          <w:szCs w:val="24"/>
        </w:rPr>
        <w:t xml:space="preserve"> </w:t>
      </w:r>
      <w:r w:rsidRPr="00F3366E">
        <w:rPr>
          <w:rFonts w:eastAsia="Times New Roman"/>
          <w:color w:val="272A2A"/>
          <w:sz w:val="24"/>
          <w:szCs w:val="24"/>
        </w:rPr>
        <w:t>г. в Петербурге</w:t>
      </w:r>
    </w:p>
    <w:p w:rsidR="002D5364" w:rsidRPr="002A6922" w:rsidRDefault="002D5364" w:rsidP="002A6922">
      <w:pPr>
        <w:shd w:val="clear" w:color="auto" w:fill="FFFFFF"/>
        <w:spacing w:before="100" w:beforeAutospacing="1" w:after="100" w:afterAutospacing="1"/>
        <w:contextualSpacing/>
        <w:rPr>
          <w:b/>
          <w:bCs/>
          <w:color w:val="000000"/>
          <w:sz w:val="16"/>
          <w:szCs w:val="16"/>
        </w:rPr>
      </w:pP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b/>
          <w:color w:val="272A2A"/>
          <w:sz w:val="24"/>
          <w:szCs w:val="24"/>
        </w:rPr>
      </w:pPr>
      <w:r w:rsidRPr="00F3366E">
        <w:rPr>
          <w:rFonts w:eastAsia="Times New Roman"/>
          <w:b/>
          <w:color w:val="272A2A"/>
          <w:sz w:val="24"/>
          <w:szCs w:val="24"/>
        </w:rPr>
        <w:t xml:space="preserve">4. ВФСК ГТО – это… </w:t>
      </w:r>
    </w:p>
    <w:p w:rsidR="002D5364" w:rsidRPr="00F3366E" w:rsidRDefault="002D5364" w:rsidP="002A6922">
      <w:pPr>
        <w:spacing w:before="100" w:beforeAutospacing="1" w:after="100" w:afterAutospacing="1"/>
        <w:contextualSpacing/>
        <w:jc w:val="both"/>
        <w:rPr>
          <w:rFonts w:eastAsia="Times New Roman"/>
          <w:color w:val="272A2A"/>
          <w:sz w:val="24"/>
          <w:szCs w:val="24"/>
        </w:rPr>
      </w:pPr>
      <w:r w:rsidRPr="00F3366E">
        <w:rPr>
          <w:rFonts w:eastAsia="Times New Roman"/>
          <w:color w:val="272A2A"/>
          <w:sz w:val="24"/>
          <w:szCs w:val="24"/>
        </w:rPr>
        <w:t xml:space="preserve">а) всероссийская физическая спортивная культура </w:t>
      </w:r>
      <w:r w:rsidR="00780043">
        <w:rPr>
          <w:rFonts w:eastAsia="Times New Roman"/>
          <w:color w:val="272A2A"/>
          <w:sz w:val="24"/>
          <w:szCs w:val="24"/>
        </w:rPr>
        <w:t>«Г</w:t>
      </w:r>
      <w:r w:rsidRPr="00F3366E">
        <w:rPr>
          <w:rFonts w:eastAsia="Times New Roman"/>
          <w:color w:val="272A2A"/>
          <w:sz w:val="24"/>
          <w:szCs w:val="24"/>
        </w:rPr>
        <w:t>отов к труду и обороне</w:t>
      </w:r>
      <w:r w:rsidR="00780043">
        <w:rPr>
          <w:rFonts w:eastAsia="Times New Roman"/>
          <w:color w:val="272A2A"/>
          <w:sz w:val="24"/>
          <w:szCs w:val="24"/>
        </w:rPr>
        <w:t>»</w:t>
      </w:r>
      <w:r w:rsidR="002A6922">
        <w:rPr>
          <w:rFonts w:eastAsia="Times New Roman"/>
          <w:color w:val="272A2A"/>
          <w:sz w:val="24"/>
          <w:szCs w:val="24"/>
        </w:rPr>
        <w:t>;</w:t>
      </w:r>
      <w:r w:rsidRPr="00F3366E">
        <w:rPr>
          <w:rFonts w:eastAsia="Times New Roman"/>
          <w:color w:val="272A2A"/>
          <w:sz w:val="24"/>
          <w:szCs w:val="24"/>
        </w:rPr>
        <w:t xml:space="preserve"> </w:t>
      </w: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24"/>
          <w:szCs w:val="24"/>
        </w:rPr>
      </w:pPr>
      <w:r w:rsidRPr="00F3366E">
        <w:rPr>
          <w:rFonts w:eastAsia="Times New Roman"/>
          <w:color w:val="272A2A"/>
          <w:sz w:val="24"/>
          <w:szCs w:val="24"/>
        </w:rPr>
        <w:t xml:space="preserve">б) всемирная федерация спортивной культуры </w:t>
      </w:r>
      <w:r w:rsidR="00780043">
        <w:rPr>
          <w:rFonts w:eastAsia="Times New Roman"/>
          <w:color w:val="272A2A"/>
          <w:sz w:val="24"/>
          <w:szCs w:val="24"/>
        </w:rPr>
        <w:t>«Г</w:t>
      </w:r>
      <w:r w:rsidRPr="00F3366E">
        <w:rPr>
          <w:rFonts w:eastAsia="Times New Roman"/>
          <w:color w:val="272A2A"/>
          <w:sz w:val="24"/>
          <w:szCs w:val="24"/>
        </w:rPr>
        <w:t>отов к труду и обороне</w:t>
      </w:r>
      <w:r w:rsidR="00780043">
        <w:rPr>
          <w:rFonts w:eastAsia="Times New Roman"/>
          <w:color w:val="272A2A"/>
          <w:sz w:val="24"/>
          <w:szCs w:val="24"/>
        </w:rPr>
        <w:t>»;</w:t>
      </w:r>
      <w:r w:rsidRPr="00F3366E">
        <w:rPr>
          <w:rFonts w:eastAsia="Times New Roman"/>
          <w:color w:val="272A2A"/>
          <w:sz w:val="24"/>
          <w:szCs w:val="24"/>
        </w:rPr>
        <w:t xml:space="preserve"> </w:t>
      </w:r>
    </w:p>
    <w:p w:rsidR="002D5364" w:rsidRPr="00F3366E" w:rsidRDefault="002D5364" w:rsidP="002A6922">
      <w:pPr>
        <w:spacing w:before="100" w:beforeAutospacing="1" w:after="100" w:afterAutospacing="1"/>
        <w:contextualSpacing/>
        <w:jc w:val="both"/>
        <w:rPr>
          <w:rFonts w:eastAsia="Times New Roman"/>
          <w:color w:val="272A2A"/>
          <w:sz w:val="24"/>
          <w:szCs w:val="24"/>
        </w:rPr>
      </w:pPr>
      <w:r w:rsidRPr="00F3366E">
        <w:rPr>
          <w:rFonts w:eastAsia="Times New Roman"/>
          <w:color w:val="272A2A"/>
          <w:sz w:val="24"/>
          <w:szCs w:val="24"/>
        </w:rPr>
        <w:t>в) всероссийский физкультурно-спортивный комплекс «Готов к труду и обороне».</w:t>
      </w:r>
      <w:r w:rsidRPr="00F3366E">
        <w:rPr>
          <w:color w:val="000000"/>
          <w:sz w:val="24"/>
          <w:szCs w:val="24"/>
        </w:rPr>
        <w:t xml:space="preserve"> </w:t>
      </w:r>
    </w:p>
    <w:p w:rsidR="002D5364" w:rsidRPr="002A6922" w:rsidRDefault="002D5364" w:rsidP="002A6922">
      <w:pPr>
        <w:spacing w:before="100" w:beforeAutospacing="1" w:after="100" w:afterAutospacing="1"/>
        <w:contextualSpacing/>
        <w:rPr>
          <w:sz w:val="16"/>
          <w:szCs w:val="16"/>
        </w:rPr>
      </w:pPr>
    </w:p>
    <w:p w:rsidR="002D5364" w:rsidRPr="00F3366E" w:rsidRDefault="002D5364" w:rsidP="002A6922">
      <w:pPr>
        <w:shd w:val="clear" w:color="auto" w:fill="FFFFFF"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F3366E">
        <w:rPr>
          <w:b/>
          <w:bCs/>
          <w:sz w:val="24"/>
          <w:szCs w:val="24"/>
        </w:rPr>
        <w:t>5. Этапы закаливания водой</w:t>
      </w:r>
    </w:p>
    <w:p w:rsidR="002D5364" w:rsidRPr="00F3366E" w:rsidRDefault="00E760CC" w:rsidP="002A6922">
      <w:pPr>
        <w:shd w:val="clear" w:color="auto" w:fill="FFFFFF"/>
        <w:spacing w:before="100" w:beforeAutospacing="1" w:after="100" w:afterAutospacing="1"/>
        <w:contextualSpacing/>
        <w:rPr>
          <w:sz w:val="24"/>
          <w:szCs w:val="24"/>
        </w:rPr>
      </w:pPr>
      <w:r w:rsidRPr="00F3366E">
        <w:rPr>
          <w:sz w:val="24"/>
          <w:szCs w:val="24"/>
        </w:rPr>
        <w:t>а) о</w:t>
      </w:r>
      <w:r w:rsidR="002D5364" w:rsidRPr="00F3366E">
        <w:rPr>
          <w:sz w:val="24"/>
          <w:szCs w:val="24"/>
        </w:rPr>
        <w:t>бт</w:t>
      </w:r>
      <w:r w:rsidR="002A6922">
        <w:rPr>
          <w:sz w:val="24"/>
          <w:szCs w:val="24"/>
        </w:rPr>
        <w:t>ирание, обливание, душ, купание;</w:t>
      </w:r>
      <w:r w:rsidR="002A6922">
        <w:rPr>
          <w:sz w:val="24"/>
          <w:szCs w:val="24"/>
        </w:rPr>
        <w:tab/>
      </w:r>
      <w:r w:rsidR="002A6922">
        <w:rPr>
          <w:sz w:val="24"/>
          <w:szCs w:val="24"/>
        </w:rPr>
        <w:tab/>
      </w:r>
      <w:r w:rsidRPr="00F3366E">
        <w:rPr>
          <w:sz w:val="24"/>
          <w:szCs w:val="24"/>
        </w:rPr>
        <w:t>б) о</w:t>
      </w:r>
      <w:r w:rsidR="002D5364" w:rsidRPr="00F3366E">
        <w:rPr>
          <w:sz w:val="24"/>
          <w:szCs w:val="24"/>
        </w:rPr>
        <w:t>бливание, обтирание, купание</w:t>
      </w:r>
      <w:r w:rsidR="002A6922">
        <w:rPr>
          <w:sz w:val="24"/>
          <w:szCs w:val="24"/>
        </w:rPr>
        <w:t>;</w:t>
      </w:r>
    </w:p>
    <w:p w:rsidR="002D5364" w:rsidRPr="00F3366E" w:rsidRDefault="002D5364" w:rsidP="002A6922">
      <w:pPr>
        <w:shd w:val="clear" w:color="auto" w:fill="FFFFFF"/>
        <w:spacing w:before="100" w:beforeAutospacing="1" w:after="100" w:afterAutospacing="1"/>
        <w:contextualSpacing/>
        <w:rPr>
          <w:sz w:val="24"/>
          <w:szCs w:val="24"/>
        </w:rPr>
      </w:pPr>
      <w:r w:rsidRPr="00F3366E">
        <w:rPr>
          <w:sz w:val="24"/>
          <w:szCs w:val="24"/>
        </w:rPr>
        <w:t xml:space="preserve">в) </w:t>
      </w:r>
      <w:r w:rsidR="00E760CC" w:rsidRPr="00F3366E">
        <w:rPr>
          <w:sz w:val="24"/>
          <w:szCs w:val="24"/>
        </w:rPr>
        <w:t>д</w:t>
      </w:r>
      <w:r w:rsidRPr="00F3366E">
        <w:rPr>
          <w:sz w:val="24"/>
          <w:szCs w:val="24"/>
        </w:rPr>
        <w:t>уш, обтирание, обливание, купание</w:t>
      </w:r>
      <w:r w:rsidR="002A6922">
        <w:rPr>
          <w:sz w:val="24"/>
          <w:szCs w:val="24"/>
        </w:rPr>
        <w:t>.</w:t>
      </w:r>
    </w:p>
    <w:p w:rsidR="002D5364" w:rsidRPr="002A6922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Calibri"/>
          <w:sz w:val="16"/>
          <w:szCs w:val="16"/>
          <w:lang w:eastAsia="en-US"/>
        </w:rPr>
      </w:pP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Calibri"/>
          <w:b/>
          <w:sz w:val="24"/>
          <w:szCs w:val="24"/>
          <w:lang w:eastAsia="en-US"/>
        </w:rPr>
      </w:pPr>
      <w:r w:rsidRPr="00F3366E">
        <w:rPr>
          <w:rFonts w:eastAsia="Calibri"/>
          <w:b/>
          <w:sz w:val="24"/>
          <w:szCs w:val="24"/>
          <w:lang w:eastAsia="en-US"/>
        </w:rPr>
        <w:lastRenderedPageBreak/>
        <w:t>6. Самый быстрый способ плавания</w:t>
      </w:r>
      <w:r w:rsidR="002A6922">
        <w:rPr>
          <w:rFonts w:eastAsia="Calibri"/>
          <w:b/>
          <w:sz w:val="24"/>
          <w:szCs w:val="24"/>
          <w:lang w:eastAsia="en-US"/>
        </w:rPr>
        <w:t xml:space="preserve"> - …</w:t>
      </w:r>
    </w:p>
    <w:p w:rsidR="002D5364" w:rsidRPr="00F3366E" w:rsidRDefault="00E760CC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Calibri"/>
          <w:sz w:val="24"/>
          <w:szCs w:val="24"/>
          <w:lang w:eastAsia="en-US"/>
        </w:rPr>
      </w:pPr>
      <w:r w:rsidRPr="00F3366E">
        <w:rPr>
          <w:rFonts w:eastAsia="Calibri"/>
          <w:sz w:val="24"/>
          <w:szCs w:val="24"/>
          <w:lang w:eastAsia="en-US"/>
        </w:rPr>
        <w:t>а) б</w:t>
      </w:r>
      <w:r w:rsidR="002D5364" w:rsidRPr="00F3366E">
        <w:rPr>
          <w:rFonts w:eastAsia="Calibri"/>
          <w:sz w:val="24"/>
          <w:szCs w:val="24"/>
          <w:lang w:eastAsia="en-US"/>
        </w:rPr>
        <w:t>расс;</w:t>
      </w:r>
      <w:r w:rsidR="002A6922">
        <w:rPr>
          <w:rFonts w:eastAsia="Calibri"/>
          <w:sz w:val="24"/>
          <w:szCs w:val="24"/>
          <w:lang w:eastAsia="en-US"/>
        </w:rPr>
        <w:tab/>
      </w:r>
      <w:r w:rsidR="002A6922">
        <w:rPr>
          <w:rFonts w:eastAsia="Calibri"/>
          <w:sz w:val="24"/>
          <w:szCs w:val="24"/>
          <w:lang w:eastAsia="en-US"/>
        </w:rPr>
        <w:tab/>
      </w:r>
      <w:r w:rsidRPr="00F3366E">
        <w:rPr>
          <w:rFonts w:eastAsia="Calibri"/>
          <w:sz w:val="24"/>
          <w:szCs w:val="24"/>
          <w:lang w:eastAsia="en-US"/>
        </w:rPr>
        <w:t>б) б</w:t>
      </w:r>
      <w:r w:rsidR="002D5364" w:rsidRPr="00F3366E">
        <w:rPr>
          <w:rFonts w:eastAsia="Calibri"/>
          <w:sz w:val="24"/>
          <w:szCs w:val="24"/>
          <w:lang w:eastAsia="en-US"/>
        </w:rPr>
        <w:t>аттерфляй;</w:t>
      </w:r>
      <w:r w:rsidR="002A6922">
        <w:rPr>
          <w:rFonts w:eastAsia="Calibri"/>
          <w:sz w:val="24"/>
          <w:szCs w:val="24"/>
          <w:lang w:eastAsia="en-US"/>
        </w:rPr>
        <w:tab/>
      </w:r>
      <w:r w:rsidR="002A6922">
        <w:rPr>
          <w:rFonts w:eastAsia="Calibri"/>
          <w:sz w:val="24"/>
          <w:szCs w:val="24"/>
          <w:lang w:eastAsia="en-US"/>
        </w:rPr>
        <w:tab/>
      </w:r>
      <w:r w:rsidRPr="00F3366E">
        <w:rPr>
          <w:rFonts w:eastAsia="Calibri"/>
          <w:sz w:val="24"/>
          <w:szCs w:val="24"/>
          <w:lang w:eastAsia="en-US"/>
        </w:rPr>
        <w:t>в) к</w:t>
      </w:r>
      <w:r w:rsidR="002D5364" w:rsidRPr="00F3366E">
        <w:rPr>
          <w:rFonts w:eastAsia="Calibri"/>
          <w:sz w:val="24"/>
          <w:szCs w:val="24"/>
          <w:lang w:eastAsia="en-US"/>
        </w:rPr>
        <w:t>роль на груди</w:t>
      </w:r>
    </w:p>
    <w:p w:rsidR="002D5364" w:rsidRPr="002A6922" w:rsidRDefault="002D5364" w:rsidP="002A6922">
      <w:pPr>
        <w:spacing w:before="100" w:beforeAutospacing="1" w:after="100" w:afterAutospacing="1"/>
        <w:contextualSpacing/>
        <w:rPr>
          <w:rFonts w:eastAsia="Times New Roman"/>
          <w:sz w:val="16"/>
          <w:szCs w:val="16"/>
        </w:rPr>
      </w:pP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Theme="minorHAnsi"/>
          <w:b/>
          <w:sz w:val="24"/>
          <w:szCs w:val="24"/>
          <w:lang w:eastAsia="en-US"/>
        </w:rPr>
      </w:pPr>
      <w:r w:rsidRPr="00F3366E">
        <w:rPr>
          <w:rFonts w:eastAsiaTheme="minorHAnsi"/>
          <w:b/>
          <w:sz w:val="24"/>
          <w:szCs w:val="24"/>
          <w:lang w:eastAsia="en-US"/>
        </w:rPr>
        <w:t>7. Игровое время в волейболе состоит</w:t>
      </w:r>
      <w:r w:rsidR="002A6922">
        <w:rPr>
          <w:rFonts w:eastAsiaTheme="minorHAnsi"/>
          <w:b/>
          <w:sz w:val="24"/>
          <w:szCs w:val="24"/>
          <w:lang w:eastAsia="en-US"/>
        </w:rPr>
        <w:t xml:space="preserve"> </w:t>
      </w:r>
      <w:proofErr w:type="gramStart"/>
      <w:r w:rsidR="002A6922">
        <w:rPr>
          <w:rFonts w:eastAsiaTheme="minorHAnsi"/>
          <w:b/>
          <w:sz w:val="24"/>
          <w:szCs w:val="24"/>
          <w:lang w:eastAsia="en-US"/>
        </w:rPr>
        <w:t>из</w:t>
      </w:r>
      <w:proofErr w:type="gramEnd"/>
      <w:r w:rsidR="002A6922">
        <w:rPr>
          <w:rFonts w:eastAsiaTheme="minorHAnsi"/>
          <w:b/>
          <w:sz w:val="24"/>
          <w:szCs w:val="24"/>
          <w:lang w:eastAsia="en-US"/>
        </w:rPr>
        <w:t>…</w:t>
      </w: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Theme="minorHAnsi"/>
          <w:sz w:val="24"/>
          <w:szCs w:val="24"/>
          <w:lang w:eastAsia="en-US"/>
        </w:rPr>
      </w:pPr>
      <w:r w:rsidRPr="00F3366E">
        <w:rPr>
          <w:rFonts w:eastAsiaTheme="minorHAnsi"/>
          <w:sz w:val="24"/>
          <w:szCs w:val="24"/>
          <w:lang w:eastAsia="en-US"/>
        </w:rPr>
        <w:t>а) 3 партий по 15 мин.</w:t>
      </w:r>
      <w:r w:rsidR="002A6922">
        <w:rPr>
          <w:rFonts w:eastAsiaTheme="minorHAnsi"/>
          <w:sz w:val="24"/>
          <w:szCs w:val="24"/>
          <w:lang w:eastAsia="en-US"/>
        </w:rPr>
        <w:t>;</w:t>
      </w:r>
      <w:r w:rsidR="002A6922">
        <w:rPr>
          <w:rFonts w:eastAsiaTheme="minorHAnsi"/>
          <w:sz w:val="24"/>
          <w:szCs w:val="24"/>
          <w:lang w:eastAsia="en-US"/>
        </w:rPr>
        <w:tab/>
        <w:t xml:space="preserve">б) </w:t>
      </w:r>
      <w:r w:rsidRPr="00F3366E">
        <w:rPr>
          <w:rFonts w:eastAsiaTheme="minorHAnsi"/>
          <w:sz w:val="24"/>
          <w:szCs w:val="24"/>
          <w:lang w:eastAsia="en-US"/>
        </w:rPr>
        <w:t>5 партий по 15 мин.</w:t>
      </w:r>
      <w:r w:rsidR="002A6922">
        <w:rPr>
          <w:rFonts w:eastAsiaTheme="minorHAnsi"/>
          <w:sz w:val="24"/>
          <w:szCs w:val="24"/>
          <w:lang w:eastAsia="en-US"/>
        </w:rPr>
        <w:t>;</w:t>
      </w:r>
      <w:r w:rsidR="002A6922">
        <w:rPr>
          <w:rFonts w:eastAsiaTheme="minorHAnsi"/>
          <w:sz w:val="24"/>
          <w:szCs w:val="24"/>
          <w:lang w:eastAsia="en-US"/>
        </w:rPr>
        <w:tab/>
      </w:r>
      <w:r w:rsidR="002A6922">
        <w:rPr>
          <w:rFonts w:eastAsiaTheme="minorHAnsi"/>
          <w:sz w:val="24"/>
          <w:szCs w:val="24"/>
          <w:lang w:eastAsia="en-US"/>
        </w:rPr>
        <w:tab/>
      </w:r>
      <w:r w:rsidRPr="00F3366E">
        <w:rPr>
          <w:rFonts w:eastAsiaTheme="minorHAnsi"/>
          <w:sz w:val="24"/>
          <w:szCs w:val="24"/>
          <w:lang w:eastAsia="en-US"/>
        </w:rPr>
        <w:t>в) 5 партий без ограничения времени</w:t>
      </w:r>
      <w:r w:rsidR="002A6922">
        <w:rPr>
          <w:rFonts w:eastAsiaTheme="minorHAnsi"/>
          <w:sz w:val="24"/>
          <w:szCs w:val="24"/>
          <w:lang w:eastAsia="en-US"/>
        </w:rPr>
        <w:t>.</w:t>
      </w:r>
    </w:p>
    <w:p w:rsidR="002D5364" w:rsidRPr="002A6922" w:rsidRDefault="002D5364" w:rsidP="002A6922">
      <w:pPr>
        <w:spacing w:before="100" w:beforeAutospacing="1" w:after="100" w:afterAutospacing="1"/>
        <w:contextualSpacing/>
        <w:rPr>
          <w:rFonts w:eastAsia="Times New Roman"/>
          <w:sz w:val="16"/>
          <w:szCs w:val="16"/>
        </w:rPr>
      </w:pPr>
    </w:p>
    <w:p w:rsidR="002D5364" w:rsidRPr="00F3366E" w:rsidRDefault="002D5364" w:rsidP="002A6922">
      <w:pPr>
        <w:spacing w:before="100" w:beforeAutospacing="1" w:after="100" w:afterAutospacing="1"/>
        <w:contextualSpacing/>
        <w:jc w:val="both"/>
        <w:rPr>
          <w:rFonts w:eastAsia="Times New Roman"/>
          <w:b/>
          <w:color w:val="272A2A"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 xml:space="preserve">8. ЖЕЛ (жизненная емкость легких) можно </w:t>
      </w:r>
      <w:r w:rsidRPr="00F3366E">
        <w:rPr>
          <w:rFonts w:eastAsia="Times New Roman"/>
          <w:b/>
          <w:color w:val="272A2A"/>
          <w:sz w:val="24"/>
          <w:szCs w:val="24"/>
        </w:rPr>
        <w:t>измерить с помощью прибора, который называется</w:t>
      </w:r>
      <w:r w:rsidR="002A6922">
        <w:rPr>
          <w:rFonts w:eastAsia="Times New Roman"/>
          <w:b/>
          <w:color w:val="272A2A"/>
          <w:sz w:val="24"/>
          <w:szCs w:val="24"/>
        </w:rPr>
        <w:t>…</w:t>
      </w:r>
    </w:p>
    <w:p w:rsidR="002D5364" w:rsidRDefault="002D5364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24"/>
          <w:szCs w:val="24"/>
        </w:rPr>
      </w:pPr>
      <w:r w:rsidRPr="00F3366E">
        <w:rPr>
          <w:rFonts w:eastAsia="Times New Roman"/>
          <w:color w:val="272A2A"/>
          <w:sz w:val="24"/>
          <w:szCs w:val="24"/>
        </w:rPr>
        <w:t>а) динамометр</w:t>
      </w:r>
      <w:r w:rsidR="002A6922">
        <w:rPr>
          <w:rFonts w:eastAsia="Times New Roman"/>
          <w:color w:val="272A2A"/>
          <w:sz w:val="24"/>
          <w:szCs w:val="24"/>
        </w:rPr>
        <w:t>;</w:t>
      </w:r>
      <w:r w:rsidR="002A6922">
        <w:rPr>
          <w:rFonts w:eastAsia="Times New Roman"/>
          <w:color w:val="272A2A"/>
          <w:sz w:val="24"/>
          <w:szCs w:val="24"/>
        </w:rPr>
        <w:tab/>
      </w:r>
      <w:r w:rsidR="002A6922">
        <w:rPr>
          <w:rFonts w:eastAsia="Times New Roman"/>
          <w:color w:val="272A2A"/>
          <w:sz w:val="24"/>
          <w:szCs w:val="24"/>
        </w:rPr>
        <w:tab/>
      </w:r>
      <w:r w:rsidRPr="00F3366E">
        <w:rPr>
          <w:rFonts w:eastAsia="Times New Roman"/>
          <w:color w:val="272A2A"/>
          <w:sz w:val="24"/>
          <w:szCs w:val="24"/>
        </w:rPr>
        <w:t>б) спирометр</w:t>
      </w:r>
      <w:r w:rsidR="002A6922">
        <w:rPr>
          <w:rFonts w:eastAsia="Times New Roman"/>
          <w:color w:val="272A2A"/>
          <w:sz w:val="24"/>
          <w:szCs w:val="24"/>
        </w:rPr>
        <w:t>;</w:t>
      </w:r>
      <w:r w:rsidR="002A6922">
        <w:rPr>
          <w:rFonts w:eastAsia="Times New Roman"/>
          <w:color w:val="272A2A"/>
          <w:sz w:val="24"/>
          <w:szCs w:val="24"/>
        </w:rPr>
        <w:tab/>
      </w:r>
      <w:r w:rsidR="002A6922">
        <w:rPr>
          <w:rFonts w:eastAsia="Times New Roman"/>
          <w:color w:val="272A2A"/>
          <w:sz w:val="24"/>
          <w:szCs w:val="24"/>
        </w:rPr>
        <w:tab/>
      </w:r>
      <w:r w:rsidRPr="00F3366E">
        <w:rPr>
          <w:rFonts w:eastAsia="Times New Roman"/>
          <w:color w:val="272A2A"/>
          <w:sz w:val="24"/>
          <w:szCs w:val="24"/>
        </w:rPr>
        <w:t>в) тонометр</w:t>
      </w:r>
      <w:r w:rsidR="002A6922">
        <w:rPr>
          <w:rFonts w:eastAsia="Times New Roman"/>
          <w:color w:val="272A2A"/>
          <w:sz w:val="24"/>
          <w:szCs w:val="24"/>
        </w:rPr>
        <w:t>.</w:t>
      </w:r>
    </w:p>
    <w:p w:rsidR="00C25F3E" w:rsidRPr="00C25F3E" w:rsidRDefault="00C25F3E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16"/>
          <w:szCs w:val="16"/>
        </w:rPr>
      </w:pP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Theme="minorHAnsi"/>
          <w:b/>
          <w:sz w:val="24"/>
          <w:szCs w:val="24"/>
          <w:lang w:eastAsia="en-US"/>
        </w:rPr>
      </w:pPr>
      <w:r w:rsidRPr="00F3366E">
        <w:rPr>
          <w:rFonts w:eastAsiaTheme="minorHAnsi"/>
          <w:b/>
          <w:sz w:val="24"/>
          <w:szCs w:val="24"/>
          <w:lang w:eastAsia="en-US"/>
        </w:rPr>
        <w:t>9. С низкого старта бегают</w:t>
      </w:r>
      <w:r w:rsidR="00C25F3E">
        <w:rPr>
          <w:rFonts w:eastAsiaTheme="minorHAnsi"/>
          <w:b/>
          <w:sz w:val="24"/>
          <w:szCs w:val="24"/>
          <w:lang w:eastAsia="en-US"/>
        </w:rPr>
        <w:t>…</w:t>
      </w: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Theme="minorHAnsi"/>
          <w:sz w:val="24"/>
          <w:szCs w:val="24"/>
          <w:lang w:eastAsia="en-US"/>
        </w:rPr>
      </w:pPr>
      <w:r w:rsidRPr="00F3366E">
        <w:rPr>
          <w:rFonts w:eastAsiaTheme="minorHAnsi"/>
          <w:sz w:val="24"/>
          <w:szCs w:val="24"/>
          <w:lang w:eastAsia="en-US"/>
        </w:rPr>
        <w:t>а) на короткие дистанции;</w:t>
      </w:r>
      <w:r w:rsidR="00C25F3E">
        <w:rPr>
          <w:rFonts w:eastAsiaTheme="minorHAnsi"/>
          <w:sz w:val="24"/>
          <w:szCs w:val="24"/>
          <w:lang w:eastAsia="en-US"/>
        </w:rPr>
        <w:tab/>
      </w:r>
      <w:r w:rsidR="00C25F3E">
        <w:rPr>
          <w:rFonts w:eastAsiaTheme="minorHAnsi"/>
          <w:sz w:val="24"/>
          <w:szCs w:val="24"/>
          <w:lang w:eastAsia="en-US"/>
        </w:rPr>
        <w:tab/>
      </w:r>
      <w:r w:rsidRPr="00F3366E">
        <w:rPr>
          <w:rFonts w:eastAsiaTheme="minorHAnsi"/>
          <w:sz w:val="24"/>
          <w:szCs w:val="24"/>
          <w:lang w:eastAsia="en-US"/>
        </w:rPr>
        <w:t>б) на средние дистанции;</w:t>
      </w:r>
      <w:r w:rsidR="00C25F3E">
        <w:rPr>
          <w:rFonts w:eastAsiaTheme="minorHAnsi"/>
          <w:sz w:val="24"/>
          <w:szCs w:val="24"/>
          <w:lang w:eastAsia="en-US"/>
        </w:rPr>
        <w:tab/>
      </w:r>
      <w:r w:rsidR="00C25F3E">
        <w:rPr>
          <w:rFonts w:eastAsiaTheme="minorHAnsi"/>
          <w:sz w:val="24"/>
          <w:szCs w:val="24"/>
          <w:lang w:eastAsia="en-US"/>
        </w:rPr>
        <w:tab/>
      </w:r>
      <w:r w:rsidRPr="00F3366E">
        <w:rPr>
          <w:rFonts w:eastAsiaTheme="minorHAnsi"/>
          <w:sz w:val="24"/>
          <w:szCs w:val="24"/>
          <w:lang w:eastAsia="en-US"/>
        </w:rPr>
        <w:t>в) на длинные дистанции;</w:t>
      </w:r>
    </w:p>
    <w:p w:rsidR="002D5364" w:rsidRPr="00C25F3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Theme="minorHAnsi"/>
          <w:sz w:val="16"/>
          <w:szCs w:val="16"/>
          <w:lang w:eastAsia="en-US"/>
        </w:rPr>
      </w:pP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Theme="minorHAnsi"/>
          <w:b/>
          <w:sz w:val="24"/>
          <w:szCs w:val="24"/>
          <w:lang w:eastAsia="en-US"/>
        </w:rPr>
      </w:pPr>
      <w:r w:rsidRPr="00F3366E">
        <w:rPr>
          <w:rFonts w:eastAsiaTheme="minorHAnsi"/>
          <w:b/>
          <w:sz w:val="24"/>
          <w:szCs w:val="24"/>
          <w:lang w:eastAsia="en-US"/>
        </w:rPr>
        <w:t>10. Продолжительность одной четверти в баскетболе</w:t>
      </w:r>
      <w:r w:rsidR="003023DD">
        <w:rPr>
          <w:rFonts w:eastAsiaTheme="minorHAnsi"/>
          <w:b/>
          <w:sz w:val="24"/>
          <w:szCs w:val="24"/>
          <w:lang w:eastAsia="en-US"/>
        </w:rPr>
        <w:t>…</w:t>
      </w: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Theme="minorHAnsi"/>
          <w:sz w:val="24"/>
          <w:szCs w:val="24"/>
          <w:lang w:eastAsia="en-US"/>
        </w:rPr>
      </w:pPr>
      <w:r w:rsidRPr="00F3366E">
        <w:rPr>
          <w:rFonts w:eastAsiaTheme="minorHAnsi"/>
          <w:sz w:val="24"/>
          <w:szCs w:val="24"/>
          <w:lang w:eastAsia="en-US"/>
        </w:rPr>
        <w:t>а) 10 мин.</w:t>
      </w:r>
      <w:r w:rsidR="003023DD">
        <w:rPr>
          <w:rFonts w:eastAsiaTheme="minorHAnsi"/>
          <w:sz w:val="24"/>
          <w:szCs w:val="24"/>
          <w:lang w:eastAsia="en-US"/>
        </w:rPr>
        <w:t>;</w:t>
      </w:r>
      <w:r w:rsidR="003023DD">
        <w:rPr>
          <w:rFonts w:eastAsiaTheme="minorHAnsi"/>
          <w:sz w:val="24"/>
          <w:szCs w:val="24"/>
          <w:lang w:eastAsia="en-US"/>
        </w:rPr>
        <w:tab/>
      </w:r>
      <w:r w:rsidR="003023DD">
        <w:rPr>
          <w:rFonts w:eastAsiaTheme="minorHAnsi"/>
          <w:sz w:val="24"/>
          <w:szCs w:val="24"/>
          <w:lang w:eastAsia="en-US"/>
        </w:rPr>
        <w:tab/>
      </w:r>
      <w:r w:rsidR="003023DD">
        <w:rPr>
          <w:rFonts w:eastAsiaTheme="minorHAnsi"/>
          <w:sz w:val="24"/>
          <w:szCs w:val="24"/>
          <w:lang w:eastAsia="en-US"/>
        </w:rPr>
        <w:tab/>
      </w:r>
      <w:r w:rsidRPr="00F3366E">
        <w:rPr>
          <w:rFonts w:eastAsiaTheme="minorHAnsi"/>
          <w:sz w:val="24"/>
          <w:szCs w:val="24"/>
          <w:lang w:eastAsia="en-US"/>
        </w:rPr>
        <w:t>б) 15 мин.</w:t>
      </w:r>
      <w:r w:rsidR="003023DD">
        <w:rPr>
          <w:rFonts w:eastAsiaTheme="minorHAnsi"/>
          <w:sz w:val="24"/>
          <w:szCs w:val="24"/>
          <w:lang w:eastAsia="en-US"/>
        </w:rPr>
        <w:t>;</w:t>
      </w:r>
      <w:r w:rsidR="003023DD">
        <w:rPr>
          <w:rFonts w:eastAsiaTheme="minorHAnsi"/>
          <w:sz w:val="24"/>
          <w:szCs w:val="24"/>
          <w:lang w:eastAsia="en-US"/>
        </w:rPr>
        <w:tab/>
      </w:r>
      <w:r w:rsidR="003023DD">
        <w:rPr>
          <w:rFonts w:eastAsiaTheme="minorHAnsi"/>
          <w:sz w:val="24"/>
          <w:szCs w:val="24"/>
          <w:lang w:eastAsia="en-US"/>
        </w:rPr>
        <w:tab/>
      </w:r>
      <w:r w:rsidR="003023DD">
        <w:rPr>
          <w:rFonts w:eastAsiaTheme="minorHAnsi"/>
          <w:sz w:val="24"/>
          <w:szCs w:val="24"/>
          <w:lang w:eastAsia="en-US"/>
        </w:rPr>
        <w:tab/>
      </w:r>
      <w:r w:rsidRPr="00F3366E">
        <w:rPr>
          <w:rFonts w:eastAsiaTheme="minorHAnsi"/>
          <w:sz w:val="24"/>
          <w:szCs w:val="24"/>
          <w:lang w:eastAsia="en-US"/>
        </w:rPr>
        <w:t>в) 20 мин.</w:t>
      </w:r>
    </w:p>
    <w:p w:rsidR="002D5364" w:rsidRPr="003023DD" w:rsidRDefault="002D5364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16"/>
          <w:szCs w:val="16"/>
        </w:rPr>
      </w:pP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b/>
          <w:color w:val="272A2A"/>
          <w:sz w:val="24"/>
          <w:szCs w:val="24"/>
        </w:rPr>
      </w:pPr>
      <w:r w:rsidRPr="00F3366E">
        <w:rPr>
          <w:rFonts w:eastAsia="Times New Roman"/>
          <w:b/>
          <w:color w:val="272A2A"/>
          <w:sz w:val="24"/>
          <w:szCs w:val="24"/>
        </w:rPr>
        <w:t xml:space="preserve">11. После окончания физической нагрузки пульс возвращается к исходным цифрам </w:t>
      </w:r>
      <w:proofErr w:type="gramStart"/>
      <w:r w:rsidRPr="00F3366E">
        <w:rPr>
          <w:rFonts w:eastAsia="Times New Roman"/>
          <w:b/>
          <w:color w:val="272A2A"/>
          <w:sz w:val="24"/>
          <w:szCs w:val="24"/>
        </w:rPr>
        <w:t>через</w:t>
      </w:r>
      <w:proofErr w:type="gramEnd"/>
      <w:r w:rsidR="003023DD">
        <w:rPr>
          <w:rFonts w:eastAsia="Times New Roman"/>
          <w:b/>
          <w:color w:val="272A2A"/>
          <w:sz w:val="24"/>
          <w:szCs w:val="24"/>
        </w:rPr>
        <w:t>…</w:t>
      </w: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24"/>
          <w:szCs w:val="24"/>
        </w:rPr>
      </w:pPr>
      <w:r w:rsidRPr="00F3366E">
        <w:rPr>
          <w:rFonts w:eastAsia="Times New Roman"/>
          <w:color w:val="272A2A"/>
          <w:sz w:val="24"/>
          <w:szCs w:val="24"/>
        </w:rPr>
        <w:t>а) 5-8 мин.</w:t>
      </w:r>
      <w:r w:rsidR="003023DD">
        <w:rPr>
          <w:rFonts w:eastAsia="Times New Roman"/>
          <w:color w:val="272A2A"/>
          <w:sz w:val="24"/>
          <w:szCs w:val="24"/>
        </w:rPr>
        <w:t>;</w:t>
      </w:r>
      <w:r w:rsidR="003023DD">
        <w:rPr>
          <w:rFonts w:eastAsia="Times New Roman"/>
          <w:color w:val="272A2A"/>
          <w:sz w:val="24"/>
          <w:szCs w:val="24"/>
        </w:rPr>
        <w:tab/>
      </w:r>
      <w:r w:rsidR="003023DD">
        <w:rPr>
          <w:rFonts w:eastAsia="Times New Roman"/>
          <w:color w:val="272A2A"/>
          <w:sz w:val="24"/>
          <w:szCs w:val="24"/>
        </w:rPr>
        <w:tab/>
      </w:r>
      <w:r w:rsidRPr="00F3366E">
        <w:rPr>
          <w:rFonts w:eastAsia="Times New Roman"/>
          <w:color w:val="272A2A"/>
          <w:sz w:val="24"/>
          <w:szCs w:val="24"/>
        </w:rPr>
        <w:t>б) 8-10 мин.</w:t>
      </w:r>
      <w:r w:rsidR="003023DD">
        <w:rPr>
          <w:rFonts w:eastAsia="Times New Roman"/>
          <w:color w:val="272A2A"/>
          <w:sz w:val="24"/>
          <w:szCs w:val="24"/>
        </w:rPr>
        <w:t>;</w:t>
      </w:r>
      <w:r w:rsidR="003023DD">
        <w:rPr>
          <w:rFonts w:eastAsia="Times New Roman"/>
          <w:color w:val="272A2A"/>
          <w:sz w:val="24"/>
          <w:szCs w:val="24"/>
        </w:rPr>
        <w:tab/>
      </w:r>
      <w:r w:rsidR="003023DD">
        <w:rPr>
          <w:rFonts w:eastAsia="Times New Roman"/>
          <w:color w:val="272A2A"/>
          <w:sz w:val="24"/>
          <w:szCs w:val="24"/>
        </w:rPr>
        <w:tab/>
      </w:r>
      <w:r w:rsidRPr="00F3366E">
        <w:rPr>
          <w:rFonts w:eastAsia="Times New Roman"/>
          <w:color w:val="272A2A"/>
          <w:sz w:val="24"/>
          <w:szCs w:val="24"/>
        </w:rPr>
        <w:t>в) 10-12 мин</w:t>
      </w:r>
      <w:r w:rsidR="003023DD">
        <w:rPr>
          <w:rFonts w:eastAsia="Times New Roman"/>
          <w:color w:val="272A2A"/>
          <w:sz w:val="24"/>
          <w:szCs w:val="24"/>
        </w:rPr>
        <w:t>.</w:t>
      </w:r>
    </w:p>
    <w:p w:rsidR="002D5364" w:rsidRPr="003023DD" w:rsidRDefault="002D5364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16"/>
          <w:szCs w:val="16"/>
        </w:rPr>
      </w:pP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Times New Roman"/>
          <w:b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>12. Спорти</w:t>
      </w:r>
      <w:r w:rsidR="00BE25DF">
        <w:rPr>
          <w:rFonts w:eastAsia="Times New Roman"/>
          <w:b/>
          <w:sz w:val="24"/>
          <w:szCs w:val="24"/>
        </w:rPr>
        <w:t>вная гимнастика включает в себя…</w:t>
      </w:r>
    </w:p>
    <w:p w:rsidR="002D5364" w:rsidRPr="00F3366E" w:rsidRDefault="002D5364" w:rsidP="00BE25DF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Times New Roman"/>
          <w:sz w:val="24"/>
          <w:szCs w:val="24"/>
        </w:rPr>
      </w:pPr>
      <w:r w:rsidRPr="00F3366E">
        <w:rPr>
          <w:rFonts w:eastAsia="Times New Roman"/>
          <w:sz w:val="24"/>
          <w:szCs w:val="24"/>
        </w:rPr>
        <w:t>а)</w:t>
      </w:r>
      <w:r w:rsidR="00780043">
        <w:rPr>
          <w:rFonts w:eastAsia="Times New Roman"/>
          <w:sz w:val="24"/>
          <w:szCs w:val="24"/>
        </w:rPr>
        <w:t xml:space="preserve"> </w:t>
      </w:r>
      <w:bookmarkStart w:id="0" w:name="_GoBack"/>
      <w:bookmarkEnd w:id="0"/>
      <w:r w:rsidRPr="00F3366E">
        <w:rPr>
          <w:rFonts w:eastAsia="Times New Roman"/>
          <w:sz w:val="24"/>
          <w:szCs w:val="24"/>
        </w:rPr>
        <w:t>мужское и женское многоборье</w:t>
      </w:r>
      <w:r w:rsidR="00BE25DF">
        <w:rPr>
          <w:rFonts w:eastAsia="Times New Roman"/>
          <w:sz w:val="24"/>
          <w:szCs w:val="24"/>
        </w:rPr>
        <w:t>;</w:t>
      </w:r>
      <w:r w:rsidR="00BE25DF">
        <w:rPr>
          <w:rFonts w:eastAsia="Times New Roman"/>
          <w:sz w:val="24"/>
          <w:szCs w:val="24"/>
        </w:rPr>
        <w:tab/>
      </w:r>
      <w:r w:rsidR="00BE25DF">
        <w:rPr>
          <w:rFonts w:eastAsia="Times New Roman"/>
          <w:sz w:val="24"/>
          <w:szCs w:val="24"/>
        </w:rPr>
        <w:tab/>
        <w:t>б) женское многоборье;</w:t>
      </w:r>
      <w:r w:rsidR="00BE25DF">
        <w:rPr>
          <w:rFonts w:eastAsia="Times New Roman"/>
          <w:sz w:val="24"/>
          <w:szCs w:val="24"/>
        </w:rPr>
        <w:tab/>
        <w:t>в) мужское многоборье.</w:t>
      </w:r>
    </w:p>
    <w:p w:rsidR="002D5364" w:rsidRPr="00BE25DF" w:rsidRDefault="002D5364" w:rsidP="002A6922">
      <w:pPr>
        <w:spacing w:before="100" w:beforeAutospacing="1" w:after="100" w:afterAutospacing="1"/>
        <w:contextualSpacing/>
        <w:rPr>
          <w:rFonts w:eastAsia="Times New Roman"/>
          <w:color w:val="272A2A"/>
          <w:sz w:val="16"/>
          <w:szCs w:val="16"/>
        </w:rPr>
      </w:pPr>
      <w:r w:rsidRPr="00BE25DF">
        <w:rPr>
          <w:rFonts w:eastAsia="Times New Roman"/>
          <w:color w:val="FF0000"/>
          <w:sz w:val="16"/>
          <w:szCs w:val="16"/>
        </w:rPr>
        <w:t xml:space="preserve">  </w:t>
      </w: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Times New Roman"/>
          <w:sz w:val="24"/>
          <w:szCs w:val="24"/>
        </w:rPr>
      </w:pPr>
      <w:r w:rsidRPr="00F3366E">
        <w:rPr>
          <w:rFonts w:eastAsia="Times New Roman"/>
          <w:b/>
          <w:bCs/>
          <w:sz w:val="24"/>
          <w:szCs w:val="24"/>
        </w:rPr>
        <w:t xml:space="preserve">13. </w:t>
      </w:r>
      <w:r w:rsidR="00BE25DF">
        <w:rPr>
          <w:rFonts w:eastAsia="Times New Roman"/>
          <w:b/>
          <w:bCs/>
          <w:sz w:val="24"/>
          <w:szCs w:val="24"/>
        </w:rPr>
        <w:t>Ф</w:t>
      </w:r>
      <w:r w:rsidR="00BE25DF" w:rsidRPr="00F3366E">
        <w:rPr>
          <w:rFonts w:eastAsia="Times New Roman"/>
          <w:b/>
          <w:bCs/>
          <w:sz w:val="24"/>
          <w:szCs w:val="24"/>
        </w:rPr>
        <w:t xml:space="preserve">изическое развитие </w:t>
      </w:r>
      <w:r w:rsidRPr="00F3366E">
        <w:rPr>
          <w:rFonts w:eastAsia="Times New Roman"/>
          <w:b/>
          <w:bCs/>
          <w:sz w:val="24"/>
          <w:szCs w:val="24"/>
        </w:rPr>
        <w:t>характеризуется</w:t>
      </w:r>
      <w:r w:rsidR="00BE25DF">
        <w:rPr>
          <w:rFonts w:eastAsia="Times New Roman"/>
          <w:b/>
          <w:bCs/>
          <w:sz w:val="24"/>
          <w:szCs w:val="24"/>
        </w:rPr>
        <w:t>…</w:t>
      </w: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Times New Roman"/>
          <w:sz w:val="24"/>
          <w:szCs w:val="24"/>
        </w:rPr>
      </w:pPr>
      <w:r w:rsidRPr="00F3366E">
        <w:rPr>
          <w:rFonts w:eastAsia="Times New Roman"/>
          <w:bCs/>
          <w:sz w:val="24"/>
          <w:szCs w:val="24"/>
        </w:rPr>
        <w:t>а)</w:t>
      </w:r>
      <w:r w:rsidR="00E760CC" w:rsidRPr="00F3366E">
        <w:rPr>
          <w:rFonts w:eastAsia="Times New Roman"/>
          <w:sz w:val="24"/>
          <w:szCs w:val="24"/>
        </w:rPr>
        <w:t xml:space="preserve"> н</w:t>
      </w:r>
      <w:r w:rsidRPr="00F3366E">
        <w:rPr>
          <w:rFonts w:eastAsia="Times New Roman"/>
          <w:sz w:val="24"/>
          <w:szCs w:val="24"/>
        </w:rPr>
        <w:t>аследственностью, конституцией, а</w:t>
      </w:r>
      <w:r w:rsidR="00BE25DF">
        <w:rPr>
          <w:rFonts w:eastAsia="Times New Roman"/>
          <w:sz w:val="24"/>
          <w:szCs w:val="24"/>
        </w:rPr>
        <w:t>нтропометрическими показателями;</w:t>
      </w:r>
    </w:p>
    <w:p w:rsidR="002D5364" w:rsidRPr="00F3366E" w:rsidRDefault="00E760CC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Times New Roman"/>
          <w:sz w:val="24"/>
          <w:szCs w:val="24"/>
        </w:rPr>
      </w:pPr>
      <w:r w:rsidRPr="00F3366E">
        <w:rPr>
          <w:rFonts w:eastAsia="Times New Roman"/>
          <w:bCs/>
          <w:sz w:val="24"/>
          <w:szCs w:val="24"/>
        </w:rPr>
        <w:t xml:space="preserve">б) </w:t>
      </w:r>
      <w:proofErr w:type="spellStart"/>
      <w:r w:rsidRPr="00F3366E">
        <w:rPr>
          <w:rFonts w:eastAsia="Times New Roman"/>
          <w:bCs/>
          <w:sz w:val="24"/>
          <w:szCs w:val="24"/>
        </w:rPr>
        <w:t>р</w:t>
      </w:r>
      <w:r w:rsidR="002D5364" w:rsidRPr="00F3366E">
        <w:rPr>
          <w:rFonts w:eastAsia="Times New Roman"/>
          <w:sz w:val="24"/>
          <w:szCs w:val="24"/>
        </w:rPr>
        <w:t>осто</w:t>
      </w:r>
      <w:proofErr w:type="spellEnd"/>
      <w:r w:rsidR="002D5364" w:rsidRPr="00F3366E">
        <w:rPr>
          <w:rFonts w:eastAsia="Times New Roman"/>
          <w:sz w:val="24"/>
          <w:szCs w:val="24"/>
        </w:rPr>
        <w:t xml:space="preserve">-весовыми показателями, физической </w:t>
      </w:r>
      <w:r w:rsidR="00BE25DF">
        <w:rPr>
          <w:rFonts w:eastAsia="Times New Roman"/>
          <w:sz w:val="24"/>
          <w:szCs w:val="24"/>
        </w:rPr>
        <w:t>подготовленностью;</w:t>
      </w:r>
    </w:p>
    <w:p w:rsidR="002D5364" w:rsidRPr="00F3366E" w:rsidRDefault="00E760CC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Times New Roman"/>
          <w:sz w:val="24"/>
          <w:szCs w:val="24"/>
        </w:rPr>
      </w:pPr>
      <w:r w:rsidRPr="00F3366E">
        <w:rPr>
          <w:rFonts w:eastAsia="Times New Roman"/>
          <w:bCs/>
          <w:sz w:val="24"/>
          <w:szCs w:val="24"/>
        </w:rPr>
        <w:t>в) т</w:t>
      </w:r>
      <w:r w:rsidR="002D5364" w:rsidRPr="00F3366E">
        <w:rPr>
          <w:rFonts w:eastAsia="Times New Roman"/>
          <w:sz w:val="24"/>
          <w:szCs w:val="24"/>
        </w:rPr>
        <w:t>елосложением, развитием физических качеств, состоянием здоровья.</w:t>
      </w:r>
    </w:p>
    <w:p w:rsidR="002D5364" w:rsidRPr="00BE25DF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Times New Roman"/>
          <w:sz w:val="16"/>
          <w:szCs w:val="16"/>
        </w:rPr>
      </w:pPr>
    </w:p>
    <w:p w:rsidR="002D5364" w:rsidRPr="00F3366E" w:rsidRDefault="002D5364" w:rsidP="002A692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contextualSpacing/>
        <w:rPr>
          <w:rFonts w:eastAsia="Calibri"/>
          <w:b/>
          <w:sz w:val="24"/>
          <w:szCs w:val="24"/>
        </w:rPr>
      </w:pPr>
      <w:r w:rsidRPr="00F3366E">
        <w:rPr>
          <w:rFonts w:eastAsia="Times New Roman"/>
          <w:b/>
          <w:sz w:val="24"/>
          <w:szCs w:val="24"/>
        </w:rPr>
        <w:t xml:space="preserve">14. </w:t>
      </w:r>
      <w:r w:rsidRPr="00F3366E">
        <w:rPr>
          <w:rFonts w:eastAsia="Calibri"/>
          <w:b/>
          <w:sz w:val="24"/>
          <w:szCs w:val="24"/>
        </w:rPr>
        <w:t>Гибкость не зависит</w:t>
      </w:r>
      <w:r w:rsidR="00BE25DF">
        <w:rPr>
          <w:rFonts w:eastAsia="Calibri"/>
          <w:b/>
          <w:sz w:val="24"/>
          <w:szCs w:val="24"/>
        </w:rPr>
        <w:t xml:space="preserve"> </w:t>
      </w:r>
      <w:proofErr w:type="gramStart"/>
      <w:r w:rsidR="00BE25DF">
        <w:rPr>
          <w:rFonts w:eastAsia="Calibri"/>
          <w:b/>
          <w:sz w:val="24"/>
          <w:szCs w:val="24"/>
        </w:rPr>
        <w:t>от</w:t>
      </w:r>
      <w:proofErr w:type="gramEnd"/>
      <w:r w:rsidR="00BE25DF">
        <w:rPr>
          <w:rFonts w:eastAsia="Calibri"/>
          <w:b/>
          <w:sz w:val="24"/>
          <w:szCs w:val="24"/>
        </w:rPr>
        <w:t>…</w:t>
      </w:r>
    </w:p>
    <w:p w:rsidR="002D5364" w:rsidRPr="00F3366E" w:rsidRDefault="002D5364" w:rsidP="00BE25DF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contextualSpacing/>
        <w:jc w:val="both"/>
        <w:rPr>
          <w:rFonts w:eastAsia="Calibri"/>
          <w:sz w:val="24"/>
          <w:szCs w:val="24"/>
        </w:rPr>
      </w:pPr>
      <w:r w:rsidRPr="00F3366E">
        <w:rPr>
          <w:rFonts w:eastAsia="Calibri"/>
          <w:sz w:val="24"/>
          <w:szCs w:val="24"/>
        </w:rPr>
        <w:t>а) ростовых показателей;</w:t>
      </w:r>
      <w:r w:rsidR="00BE25DF">
        <w:rPr>
          <w:rFonts w:eastAsia="Calibri"/>
          <w:sz w:val="24"/>
          <w:szCs w:val="24"/>
        </w:rPr>
        <w:tab/>
      </w:r>
      <w:r w:rsidRPr="00F3366E">
        <w:rPr>
          <w:rFonts w:eastAsia="Calibri"/>
          <w:sz w:val="24"/>
          <w:szCs w:val="24"/>
        </w:rPr>
        <w:t>б) анатомического строения суставов;</w:t>
      </w:r>
      <w:r w:rsidR="00BE25DF">
        <w:rPr>
          <w:rFonts w:eastAsia="Calibri"/>
          <w:sz w:val="24"/>
          <w:szCs w:val="24"/>
        </w:rPr>
        <w:tab/>
        <w:t>в) эластичности мышц и связок</w:t>
      </w:r>
    </w:p>
    <w:p w:rsidR="002D5364" w:rsidRPr="00BE25DF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Calibri"/>
          <w:sz w:val="16"/>
          <w:szCs w:val="16"/>
        </w:rPr>
      </w:pPr>
    </w:p>
    <w:p w:rsidR="002D5364" w:rsidRPr="00F3366E" w:rsidRDefault="002D5364" w:rsidP="002A6922">
      <w:pPr>
        <w:shd w:val="clear" w:color="auto" w:fill="FFFFFF"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F3366E">
        <w:rPr>
          <w:b/>
          <w:bCs/>
          <w:color w:val="000000"/>
          <w:sz w:val="24"/>
          <w:szCs w:val="24"/>
        </w:rPr>
        <w:t xml:space="preserve">15. </w:t>
      </w:r>
      <w:r w:rsidR="00BE25DF">
        <w:rPr>
          <w:b/>
          <w:bCs/>
          <w:color w:val="000000"/>
          <w:sz w:val="24"/>
          <w:szCs w:val="24"/>
        </w:rPr>
        <w:t>К</w:t>
      </w:r>
      <w:r w:rsidRPr="00F3366E">
        <w:rPr>
          <w:b/>
          <w:bCs/>
          <w:color w:val="000000"/>
          <w:sz w:val="24"/>
          <w:szCs w:val="24"/>
        </w:rPr>
        <w:t xml:space="preserve"> основным составляющим здорового образа жизни</w:t>
      </w:r>
      <w:r w:rsidRPr="00F3366E">
        <w:rPr>
          <w:b/>
          <w:bCs/>
          <w:sz w:val="24"/>
          <w:szCs w:val="24"/>
        </w:rPr>
        <w:t xml:space="preserve"> </w:t>
      </w:r>
      <w:r w:rsidRPr="00F3366E">
        <w:rPr>
          <w:b/>
          <w:bCs/>
          <w:color w:val="000000"/>
          <w:sz w:val="24"/>
          <w:szCs w:val="24"/>
        </w:rPr>
        <w:t>школьника</w:t>
      </w:r>
      <w:r w:rsidR="00BE25DF" w:rsidRPr="00BE25DF">
        <w:rPr>
          <w:b/>
          <w:bCs/>
          <w:color w:val="000000"/>
          <w:sz w:val="24"/>
          <w:szCs w:val="24"/>
        </w:rPr>
        <w:t xml:space="preserve"> </w:t>
      </w:r>
      <w:r w:rsidR="00BE25DF" w:rsidRPr="00F3366E">
        <w:rPr>
          <w:b/>
          <w:bCs/>
          <w:color w:val="000000"/>
          <w:sz w:val="24"/>
          <w:szCs w:val="24"/>
        </w:rPr>
        <w:t>относится</w:t>
      </w:r>
      <w:r w:rsidR="00BE25DF">
        <w:rPr>
          <w:b/>
          <w:bCs/>
          <w:color w:val="000000"/>
          <w:sz w:val="24"/>
          <w:szCs w:val="24"/>
        </w:rPr>
        <w:t>…</w:t>
      </w:r>
    </w:p>
    <w:p w:rsidR="002D5364" w:rsidRPr="00F3366E" w:rsidRDefault="00E760CC" w:rsidP="002A6922">
      <w:pPr>
        <w:shd w:val="clear" w:color="auto" w:fill="FFFFFF"/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F3366E">
        <w:rPr>
          <w:color w:val="000000"/>
          <w:sz w:val="24"/>
          <w:szCs w:val="24"/>
        </w:rPr>
        <w:t>а) р</w:t>
      </w:r>
      <w:r w:rsidR="002D5364" w:rsidRPr="00F3366E">
        <w:rPr>
          <w:color w:val="000000"/>
          <w:sz w:val="24"/>
          <w:szCs w:val="24"/>
        </w:rPr>
        <w:t>ациональное использование свободного времени; организация  сна;</w:t>
      </w:r>
      <w:r w:rsidR="002D5364" w:rsidRPr="00F3366E">
        <w:rPr>
          <w:sz w:val="24"/>
          <w:szCs w:val="24"/>
        </w:rPr>
        <w:t xml:space="preserve"> </w:t>
      </w:r>
      <w:r w:rsidR="002D5364" w:rsidRPr="00F3366E">
        <w:rPr>
          <w:color w:val="000000"/>
          <w:sz w:val="24"/>
          <w:szCs w:val="24"/>
        </w:rPr>
        <w:t>режим питания; контроль врачей; выполнение требований санитарии,</w:t>
      </w:r>
      <w:r w:rsidR="002D5364" w:rsidRPr="00F3366E">
        <w:rPr>
          <w:sz w:val="24"/>
          <w:szCs w:val="24"/>
        </w:rPr>
        <w:t xml:space="preserve"> </w:t>
      </w:r>
      <w:r w:rsidR="002D5364" w:rsidRPr="00F3366E">
        <w:rPr>
          <w:color w:val="000000"/>
          <w:sz w:val="24"/>
          <w:szCs w:val="24"/>
        </w:rPr>
        <w:t>гигиены, закаливания.</w:t>
      </w:r>
    </w:p>
    <w:p w:rsidR="002D5364" w:rsidRPr="00F3366E" w:rsidRDefault="00E760CC" w:rsidP="002A6922">
      <w:pPr>
        <w:shd w:val="clear" w:color="auto" w:fill="FFFFFF"/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F3366E">
        <w:rPr>
          <w:color w:val="000000"/>
          <w:sz w:val="24"/>
          <w:szCs w:val="24"/>
        </w:rPr>
        <w:t>б) р</w:t>
      </w:r>
      <w:r w:rsidR="002D5364" w:rsidRPr="00F3366E">
        <w:rPr>
          <w:color w:val="000000"/>
          <w:sz w:val="24"/>
          <w:szCs w:val="24"/>
        </w:rPr>
        <w:t>ежим дня; рациональное питание, организация</w:t>
      </w:r>
      <w:r w:rsidR="002D5364" w:rsidRPr="00F3366E">
        <w:rPr>
          <w:sz w:val="24"/>
          <w:szCs w:val="24"/>
        </w:rPr>
        <w:t xml:space="preserve"> целесообразного режима </w:t>
      </w:r>
      <w:r w:rsidR="002D5364" w:rsidRPr="00F3366E">
        <w:rPr>
          <w:color w:val="000000"/>
          <w:sz w:val="24"/>
          <w:szCs w:val="24"/>
        </w:rPr>
        <w:t>двигательной активности; чередование труда и отдыха, выполнение требований гигиены, закаливание, занятия физическими упражнениями и спортом.</w:t>
      </w:r>
    </w:p>
    <w:p w:rsidR="002D5364" w:rsidRPr="00F3366E" w:rsidRDefault="00E760CC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rFonts w:eastAsia="Calibri"/>
          <w:sz w:val="24"/>
          <w:szCs w:val="24"/>
        </w:rPr>
      </w:pPr>
      <w:r w:rsidRPr="00F3366E">
        <w:rPr>
          <w:color w:val="000000"/>
          <w:sz w:val="24"/>
          <w:szCs w:val="24"/>
        </w:rPr>
        <w:t>в) р</w:t>
      </w:r>
      <w:r w:rsidR="002D5364" w:rsidRPr="00F3366E">
        <w:rPr>
          <w:color w:val="000000"/>
          <w:sz w:val="24"/>
          <w:szCs w:val="24"/>
        </w:rPr>
        <w:t>ежим работы и отдыха; организация сна; режим питания; занятия</w:t>
      </w:r>
      <w:r w:rsidR="002D5364" w:rsidRPr="00F3366E">
        <w:rPr>
          <w:sz w:val="24"/>
          <w:szCs w:val="24"/>
        </w:rPr>
        <w:t xml:space="preserve"> </w:t>
      </w:r>
      <w:r w:rsidR="002D5364" w:rsidRPr="00F3366E">
        <w:rPr>
          <w:color w:val="000000"/>
          <w:sz w:val="24"/>
          <w:szCs w:val="24"/>
        </w:rPr>
        <w:t>спортом; выполнение требований санитарии, профилактика вредных</w:t>
      </w:r>
      <w:r w:rsidR="002D5364" w:rsidRPr="00F3366E">
        <w:rPr>
          <w:sz w:val="24"/>
          <w:szCs w:val="24"/>
        </w:rPr>
        <w:t xml:space="preserve"> </w:t>
      </w:r>
      <w:r w:rsidR="002D5364" w:rsidRPr="00F3366E">
        <w:rPr>
          <w:color w:val="000000"/>
          <w:sz w:val="24"/>
          <w:szCs w:val="24"/>
        </w:rPr>
        <w:t>привычек</w:t>
      </w:r>
      <w:r w:rsidR="00BE25DF">
        <w:rPr>
          <w:color w:val="000000"/>
          <w:sz w:val="24"/>
          <w:szCs w:val="24"/>
        </w:rPr>
        <w:t>.</w:t>
      </w:r>
      <w:r w:rsidR="002D5364" w:rsidRPr="00F3366E">
        <w:rPr>
          <w:rFonts w:eastAsia="Calibri"/>
          <w:sz w:val="24"/>
          <w:szCs w:val="24"/>
        </w:rPr>
        <w:t xml:space="preserve"> </w:t>
      </w:r>
    </w:p>
    <w:p w:rsidR="00E760CC" w:rsidRPr="00F3366E" w:rsidRDefault="00E760CC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center"/>
        <w:rPr>
          <w:rFonts w:eastAsia="Times New Roman"/>
          <w:b/>
          <w:bCs/>
          <w:sz w:val="24"/>
          <w:szCs w:val="24"/>
        </w:rPr>
      </w:pPr>
    </w:p>
    <w:p w:rsidR="005E220A" w:rsidRPr="00F3366E" w:rsidRDefault="005E220A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center"/>
        <w:rPr>
          <w:rFonts w:eastAsia="Times New Roman"/>
          <w:b/>
          <w:bCs/>
          <w:sz w:val="24"/>
          <w:szCs w:val="24"/>
        </w:rPr>
      </w:pPr>
      <w:r w:rsidRPr="00F3366E">
        <w:rPr>
          <w:rFonts w:eastAsia="Times New Roman"/>
          <w:b/>
          <w:bCs/>
          <w:i/>
          <w:iCs/>
          <w:sz w:val="24"/>
          <w:szCs w:val="24"/>
        </w:rPr>
        <w:t>Задания, в которых правильный ответ надо дописать (в открытой форме)</w:t>
      </w:r>
      <w:r w:rsidRPr="00F3366E">
        <w:rPr>
          <w:rFonts w:eastAsia="Times New Roman"/>
          <w:b/>
          <w:bCs/>
          <w:sz w:val="24"/>
          <w:szCs w:val="24"/>
        </w:rPr>
        <w:t>.</w:t>
      </w:r>
    </w:p>
    <w:p w:rsidR="005E220A" w:rsidRPr="00BE25DF" w:rsidRDefault="005E220A" w:rsidP="002A6922">
      <w:pPr>
        <w:widowControl/>
        <w:autoSpaceDE/>
        <w:autoSpaceDN/>
        <w:adjustRightInd/>
        <w:spacing w:before="100" w:beforeAutospacing="1" w:after="100" w:afterAutospacing="1" w:line="276" w:lineRule="auto"/>
        <w:contextualSpacing/>
        <w:rPr>
          <w:rFonts w:eastAsia="Calibri"/>
          <w:b/>
          <w:sz w:val="24"/>
          <w:szCs w:val="24"/>
        </w:rPr>
      </w:pPr>
    </w:p>
    <w:p w:rsidR="002D5364" w:rsidRPr="00F3366E" w:rsidRDefault="002D5364" w:rsidP="00BE25DF">
      <w:pPr>
        <w:widowControl/>
        <w:autoSpaceDE/>
        <w:autoSpaceDN/>
        <w:adjustRightInd/>
        <w:spacing w:before="100" w:beforeAutospacing="1" w:after="100" w:afterAutospacing="1" w:line="276" w:lineRule="auto"/>
        <w:contextualSpacing/>
        <w:jc w:val="both"/>
        <w:rPr>
          <w:rFonts w:eastAsia="Times New Roman"/>
          <w:b/>
          <w:i/>
          <w:iCs/>
          <w:sz w:val="24"/>
          <w:szCs w:val="24"/>
        </w:rPr>
      </w:pPr>
      <w:r w:rsidRPr="00F3366E">
        <w:rPr>
          <w:rFonts w:eastAsia="Calibri"/>
          <w:b/>
          <w:sz w:val="24"/>
          <w:szCs w:val="24"/>
        </w:rPr>
        <w:t>16.</w:t>
      </w:r>
      <w:r w:rsidR="00D64049" w:rsidRPr="00F3366E">
        <w:rPr>
          <w:rFonts w:eastAsia="Times New Roman"/>
          <w:b/>
          <w:iCs/>
          <w:sz w:val="24"/>
          <w:szCs w:val="24"/>
        </w:rPr>
        <w:t xml:space="preserve"> </w:t>
      </w:r>
      <w:proofErr w:type="gramStart"/>
      <w:r w:rsidR="00D64049" w:rsidRPr="00F3366E">
        <w:rPr>
          <w:rFonts w:eastAsia="Times New Roman"/>
          <w:b/>
          <w:iCs/>
          <w:sz w:val="24"/>
          <w:szCs w:val="24"/>
        </w:rPr>
        <w:t>Занимающийся</w:t>
      </w:r>
      <w:proofErr w:type="gramEnd"/>
      <w:r w:rsidR="00D64049" w:rsidRPr="00F3366E">
        <w:rPr>
          <w:rFonts w:eastAsia="Times New Roman"/>
          <w:b/>
          <w:iCs/>
          <w:sz w:val="24"/>
          <w:szCs w:val="24"/>
        </w:rPr>
        <w:t>,</w:t>
      </w:r>
      <w:r w:rsidRPr="00F3366E">
        <w:rPr>
          <w:rFonts w:eastAsia="Times New Roman"/>
          <w:b/>
          <w:iCs/>
          <w:sz w:val="24"/>
          <w:szCs w:val="24"/>
        </w:rPr>
        <w:t xml:space="preserve"> двигающийся в колонне последним, называется</w:t>
      </w:r>
      <w:r w:rsidRPr="00F3366E">
        <w:rPr>
          <w:rFonts w:eastAsia="Times New Roman"/>
          <w:b/>
          <w:i/>
          <w:iCs/>
          <w:sz w:val="24"/>
          <w:szCs w:val="24"/>
        </w:rPr>
        <w:t xml:space="preserve"> </w:t>
      </w:r>
      <w:r w:rsidR="00767333" w:rsidRPr="00F3366E">
        <w:rPr>
          <w:rFonts w:eastAsia="Times New Roman"/>
          <w:b/>
          <w:i/>
          <w:iCs/>
          <w:sz w:val="24"/>
          <w:szCs w:val="24"/>
        </w:rPr>
        <w:t>_______________________________</w:t>
      </w:r>
      <w:r w:rsidR="008139E7">
        <w:rPr>
          <w:rFonts w:eastAsia="Times New Roman"/>
          <w:b/>
          <w:i/>
          <w:iCs/>
          <w:sz w:val="24"/>
          <w:szCs w:val="24"/>
        </w:rPr>
        <w:t>________________________</w:t>
      </w:r>
      <w:r w:rsidR="00767333" w:rsidRPr="00F3366E">
        <w:rPr>
          <w:rFonts w:eastAsia="Times New Roman"/>
          <w:b/>
          <w:i/>
          <w:iCs/>
          <w:sz w:val="24"/>
          <w:szCs w:val="24"/>
        </w:rPr>
        <w:t>____</w:t>
      </w:r>
      <w:r w:rsidR="00C651EF">
        <w:rPr>
          <w:rFonts w:eastAsia="Times New Roman"/>
          <w:b/>
          <w:i/>
          <w:iCs/>
          <w:sz w:val="24"/>
          <w:szCs w:val="24"/>
        </w:rPr>
        <w:t>.</w:t>
      </w:r>
    </w:p>
    <w:p w:rsidR="00767333" w:rsidRPr="00BE25DF" w:rsidRDefault="00767333" w:rsidP="002A6922">
      <w:pPr>
        <w:widowControl/>
        <w:autoSpaceDE/>
        <w:autoSpaceDN/>
        <w:adjustRightInd/>
        <w:spacing w:before="100" w:beforeAutospacing="1" w:after="100" w:afterAutospacing="1" w:line="276" w:lineRule="auto"/>
        <w:contextualSpacing/>
        <w:rPr>
          <w:rFonts w:eastAsia="Times New Roman"/>
          <w:b/>
          <w:iCs/>
          <w:sz w:val="16"/>
          <w:szCs w:val="16"/>
        </w:rPr>
      </w:pP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rFonts w:eastAsia="Times New Roman"/>
          <w:b/>
          <w:iCs/>
          <w:sz w:val="24"/>
          <w:szCs w:val="24"/>
        </w:rPr>
      </w:pPr>
      <w:r w:rsidRPr="00F3366E">
        <w:rPr>
          <w:rFonts w:eastAsia="Times New Roman"/>
          <w:b/>
          <w:iCs/>
          <w:sz w:val="24"/>
          <w:szCs w:val="24"/>
        </w:rPr>
        <w:t>17.</w:t>
      </w:r>
      <w:r w:rsidR="00767333" w:rsidRPr="00F3366E">
        <w:rPr>
          <w:rFonts w:eastAsia="Times New Roman"/>
          <w:b/>
          <w:iCs/>
          <w:sz w:val="24"/>
          <w:szCs w:val="24"/>
        </w:rPr>
        <w:t xml:space="preserve"> </w:t>
      </w:r>
      <w:r w:rsidRPr="00F3366E">
        <w:rPr>
          <w:rFonts w:eastAsia="Times New Roman"/>
          <w:b/>
          <w:iCs/>
          <w:sz w:val="24"/>
          <w:szCs w:val="24"/>
        </w:rPr>
        <w:t xml:space="preserve">Положение </w:t>
      </w:r>
      <w:proofErr w:type="gramStart"/>
      <w:r w:rsidRPr="00F3366E">
        <w:rPr>
          <w:rFonts w:eastAsia="Times New Roman"/>
          <w:b/>
          <w:iCs/>
          <w:sz w:val="24"/>
          <w:szCs w:val="24"/>
        </w:rPr>
        <w:t>занимающегося</w:t>
      </w:r>
      <w:proofErr w:type="gramEnd"/>
      <w:r w:rsidRPr="00F3366E">
        <w:rPr>
          <w:rFonts w:eastAsia="Times New Roman"/>
          <w:b/>
          <w:iCs/>
          <w:sz w:val="24"/>
          <w:szCs w:val="24"/>
        </w:rPr>
        <w:t>, при котором согнутые в коленях ноги подтянуты руками к груди и кисти захватывают колени, в гимнастике обозначается как ______</w:t>
      </w:r>
      <w:r w:rsidR="00767333" w:rsidRPr="00F3366E">
        <w:rPr>
          <w:rFonts w:eastAsia="Times New Roman"/>
          <w:b/>
          <w:iCs/>
          <w:sz w:val="24"/>
          <w:szCs w:val="24"/>
        </w:rPr>
        <w:t>_____________________________________________</w:t>
      </w:r>
      <w:r w:rsidR="00C651EF">
        <w:rPr>
          <w:rFonts w:eastAsia="Times New Roman"/>
          <w:b/>
          <w:iCs/>
          <w:sz w:val="24"/>
          <w:szCs w:val="24"/>
        </w:rPr>
        <w:t>.</w:t>
      </w:r>
    </w:p>
    <w:p w:rsidR="002D5364" w:rsidRPr="00BE25DF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Times New Roman"/>
          <w:sz w:val="16"/>
          <w:szCs w:val="16"/>
        </w:rPr>
      </w:pP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rFonts w:eastAsia="Calibri"/>
          <w:b/>
          <w:sz w:val="24"/>
          <w:szCs w:val="24"/>
        </w:rPr>
      </w:pPr>
      <w:r w:rsidRPr="00F3366E">
        <w:rPr>
          <w:rFonts w:eastAsia="Calibri"/>
          <w:b/>
          <w:sz w:val="24"/>
          <w:szCs w:val="24"/>
        </w:rPr>
        <w:t>18. Систематический мотивированный процесс использования специальных знаний, средств, методов и условий для повышения физических, психических и функциональных возможностей спортсмена, необходимых для участия в соревнованиях называется _______</w:t>
      </w:r>
      <w:r w:rsidR="00767333" w:rsidRPr="00F3366E">
        <w:rPr>
          <w:rFonts w:eastAsia="Calibri"/>
          <w:b/>
          <w:sz w:val="24"/>
          <w:szCs w:val="24"/>
        </w:rPr>
        <w:t>________</w:t>
      </w:r>
      <w:r w:rsidR="00BE25DF">
        <w:rPr>
          <w:rFonts w:eastAsia="Calibri"/>
          <w:b/>
          <w:sz w:val="24"/>
          <w:szCs w:val="24"/>
        </w:rPr>
        <w:t>____________</w:t>
      </w:r>
      <w:r w:rsidR="00767333" w:rsidRPr="00F3366E">
        <w:rPr>
          <w:rFonts w:eastAsia="Calibri"/>
          <w:b/>
          <w:sz w:val="24"/>
          <w:szCs w:val="24"/>
        </w:rPr>
        <w:t>_</w:t>
      </w:r>
      <w:r w:rsidR="00C651EF">
        <w:rPr>
          <w:rFonts w:eastAsia="Calibri"/>
          <w:b/>
          <w:sz w:val="24"/>
          <w:szCs w:val="24"/>
        </w:rPr>
        <w:t>___.</w:t>
      </w:r>
    </w:p>
    <w:p w:rsidR="00767333" w:rsidRPr="00F3366E" w:rsidRDefault="00767333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Calibri"/>
          <w:sz w:val="24"/>
          <w:szCs w:val="24"/>
        </w:rPr>
      </w:pPr>
    </w:p>
    <w:p w:rsidR="005E220A" w:rsidRPr="00F3366E" w:rsidRDefault="005E220A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center"/>
        <w:rPr>
          <w:rFonts w:eastAsia="Times New Roman"/>
          <w:b/>
          <w:bCs/>
          <w:i/>
          <w:iCs/>
          <w:sz w:val="24"/>
          <w:szCs w:val="24"/>
        </w:rPr>
      </w:pPr>
      <w:r w:rsidRPr="00F3366E">
        <w:rPr>
          <w:rFonts w:eastAsia="Times New Roman"/>
          <w:b/>
          <w:bCs/>
          <w:i/>
          <w:iCs/>
          <w:sz w:val="24"/>
          <w:szCs w:val="24"/>
        </w:rPr>
        <w:t>Задания на соотнесение понятий и определений (в дальнейшем задания «на соответствие»).</w:t>
      </w:r>
    </w:p>
    <w:p w:rsidR="002D5364" w:rsidRPr="00F3366E" w:rsidRDefault="002D5364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Calibri"/>
          <w:sz w:val="24"/>
          <w:szCs w:val="24"/>
        </w:rPr>
      </w:pPr>
    </w:p>
    <w:p w:rsidR="002D5364" w:rsidRPr="00F3366E" w:rsidRDefault="002D5364" w:rsidP="002A6922">
      <w:pPr>
        <w:spacing w:before="100" w:beforeAutospacing="1" w:after="100" w:afterAutospacing="1"/>
        <w:contextualSpacing/>
        <w:jc w:val="both"/>
        <w:rPr>
          <w:rFonts w:eastAsia="Times New Roman"/>
          <w:b/>
          <w:color w:val="272A2A"/>
          <w:sz w:val="24"/>
          <w:szCs w:val="24"/>
        </w:rPr>
      </w:pPr>
      <w:r w:rsidRPr="00F3366E">
        <w:rPr>
          <w:rFonts w:eastAsia="Times New Roman"/>
          <w:b/>
          <w:color w:val="272A2A"/>
          <w:sz w:val="24"/>
          <w:szCs w:val="24"/>
        </w:rPr>
        <w:t xml:space="preserve">19. Установите соответствие между видом упражнения </w:t>
      </w:r>
      <w:r w:rsidR="007273DB" w:rsidRPr="00F3366E">
        <w:rPr>
          <w:rFonts w:eastAsia="Times New Roman"/>
          <w:b/>
          <w:color w:val="272A2A"/>
          <w:sz w:val="24"/>
          <w:szCs w:val="24"/>
        </w:rPr>
        <w:t>и физическим</w:t>
      </w:r>
      <w:r w:rsidR="0048577A" w:rsidRPr="00F3366E">
        <w:rPr>
          <w:rFonts w:eastAsia="Times New Roman"/>
          <w:b/>
          <w:color w:val="272A2A"/>
          <w:sz w:val="24"/>
          <w:szCs w:val="24"/>
        </w:rPr>
        <w:t xml:space="preserve"> </w:t>
      </w:r>
      <w:r w:rsidRPr="00F3366E">
        <w:rPr>
          <w:rFonts w:eastAsia="Times New Roman"/>
          <w:b/>
          <w:color w:val="272A2A"/>
          <w:sz w:val="24"/>
          <w:szCs w:val="24"/>
        </w:rPr>
        <w:t>качеств</w:t>
      </w:r>
      <w:r w:rsidR="0048577A" w:rsidRPr="00F3366E">
        <w:rPr>
          <w:rFonts w:eastAsia="Times New Roman"/>
          <w:b/>
          <w:color w:val="272A2A"/>
          <w:sz w:val="24"/>
          <w:szCs w:val="24"/>
        </w:rPr>
        <w:t>о</w:t>
      </w:r>
      <w:r w:rsidR="007273DB" w:rsidRPr="00F3366E">
        <w:rPr>
          <w:rFonts w:eastAsia="Times New Roman"/>
          <w:b/>
          <w:color w:val="272A2A"/>
          <w:sz w:val="24"/>
          <w:szCs w:val="24"/>
        </w:rPr>
        <w:t>м, на развитие которого оно направлено</w:t>
      </w:r>
      <w:r w:rsidRPr="00F3366E">
        <w:rPr>
          <w:rFonts w:eastAsia="Times New Roman"/>
          <w:b/>
          <w:color w:val="272A2A"/>
          <w:sz w:val="24"/>
          <w:szCs w:val="24"/>
        </w:rPr>
        <w:t>.</w:t>
      </w: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b/>
          <w:color w:val="272A2A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3475"/>
      </w:tblGrid>
      <w:tr w:rsidR="002D5364" w:rsidRPr="00F3366E" w:rsidTr="00C91266">
        <w:trPr>
          <w:trHeight w:val="437"/>
          <w:jc w:val="center"/>
        </w:trPr>
        <w:tc>
          <w:tcPr>
            <w:tcW w:w="4785" w:type="dxa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jc w:val="center"/>
              <w:rPr>
                <w:rFonts w:eastAsia="Times New Roman"/>
                <w:b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b/>
                <w:color w:val="272A2A"/>
                <w:sz w:val="24"/>
                <w:szCs w:val="24"/>
              </w:rPr>
              <w:lastRenderedPageBreak/>
              <w:t>Вид упражне</w:t>
            </w:r>
            <w:r w:rsidR="00BE25DF">
              <w:rPr>
                <w:rFonts w:eastAsia="Times New Roman"/>
                <w:b/>
                <w:color w:val="272A2A"/>
                <w:sz w:val="24"/>
                <w:szCs w:val="24"/>
              </w:rPr>
              <w:t>н</w:t>
            </w:r>
            <w:r w:rsidRPr="00F3366E">
              <w:rPr>
                <w:rFonts w:eastAsia="Times New Roman"/>
                <w:b/>
                <w:color w:val="272A2A"/>
                <w:sz w:val="24"/>
                <w:szCs w:val="24"/>
              </w:rPr>
              <w:t>ия</w:t>
            </w:r>
          </w:p>
        </w:tc>
        <w:tc>
          <w:tcPr>
            <w:tcW w:w="3475" w:type="dxa"/>
          </w:tcPr>
          <w:p w:rsidR="002D5364" w:rsidRPr="00F3366E" w:rsidRDefault="002D5364" w:rsidP="00C651EF">
            <w:pPr>
              <w:spacing w:before="100" w:beforeAutospacing="1" w:after="100" w:afterAutospacing="1"/>
              <w:contextualSpacing/>
              <w:jc w:val="center"/>
              <w:rPr>
                <w:rFonts w:eastAsia="Times New Roman"/>
                <w:b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b/>
                <w:color w:val="272A2A"/>
                <w:sz w:val="24"/>
                <w:szCs w:val="24"/>
              </w:rPr>
              <w:t>Качеств</w:t>
            </w:r>
            <w:r w:rsidR="00C651EF">
              <w:rPr>
                <w:rFonts w:eastAsia="Times New Roman"/>
                <w:b/>
                <w:color w:val="272A2A"/>
                <w:sz w:val="24"/>
                <w:szCs w:val="24"/>
              </w:rPr>
              <w:t>о</w:t>
            </w:r>
          </w:p>
        </w:tc>
      </w:tr>
      <w:tr w:rsidR="002D5364" w:rsidRPr="00F3366E" w:rsidTr="00C651EF">
        <w:trPr>
          <w:jc w:val="center"/>
        </w:trPr>
        <w:tc>
          <w:tcPr>
            <w:tcW w:w="4785" w:type="dxa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color w:val="272A2A"/>
                <w:sz w:val="24"/>
                <w:szCs w:val="24"/>
              </w:rPr>
              <w:t>А – встречная эстафета</w:t>
            </w:r>
          </w:p>
        </w:tc>
        <w:tc>
          <w:tcPr>
            <w:tcW w:w="3475" w:type="dxa"/>
            <w:vMerge w:val="restart"/>
            <w:vAlign w:val="center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color w:val="272A2A"/>
                <w:sz w:val="24"/>
                <w:szCs w:val="24"/>
              </w:rPr>
              <w:t>1 - Быстрота</w:t>
            </w:r>
          </w:p>
        </w:tc>
      </w:tr>
      <w:tr w:rsidR="002D5364" w:rsidRPr="00F3366E" w:rsidTr="00C651EF">
        <w:trPr>
          <w:jc w:val="center"/>
        </w:trPr>
        <w:tc>
          <w:tcPr>
            <w:tcW w:w="4785" w:type="dxa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proofErr w:type="gramStart"/>
            <w:r w:rsidRPr="00F3366E">
              <w:rPr>
                <w:rFonts w:eastAsia="Times New Roman"/>
                <w:color w:val="272A2A"/>
                <w:sz w:val="24"/>
                <w:szCs w:val="24"/>
              </w:rPr>
              <w:t>Б</w:t>
            </w:r>
            <w:proofErr w:type="gramEnd"/>
            <w:r w:rsidRPr="00F3366E">
              <w:rPr>
                <w:rFonts w:eastAsia="Times New Roman"/>
                <w:color w:val="272A2A"/>
                <w:sz w:val="24"/>
                <w:szCs w:val="24"/>
              </w:rPr>
              <w:t xml:space="preserve"> – стойка на руках</w:t>
            </w:r>
          </w:p>
        </w:tc>
        <w:tc>
          <w:tcPr>
            <w:tcW w:w="3475" w:type="dxa"/>
            <w:vMerge/>
            <w:vAlign w:val="center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</w:p>
        </w:tc>
      </w:tr>
      <w:tr w:rsidR="002D5364" w:rsidRPr="00F3366E" w:rsidTr="00C651EF">
        <w:trPr>
          <w:jc w:val="center"/>
        </w:trPr>
        <w:tc>
          <w:tcPr>
            <w:tcW w:w="4785" w:type="dxa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color w:val="272A2A"/>
                <w:sz w:val="24"/>
                <w:szCs w:val="24"/>
              </w:rPr>
              <w:t>В – бег 60 м</w:t>
            </w:r>
          </w:p>
        </w:tc>
        <w:tc>
          <w:tcPr>
            <w:tcW w:w="3475" w:type="dxa"/>
            <w:vMerge w:val="restart"/>
            <w:vAlign w:val="center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color w:val="272A2A"/>
                <w:sz w:val="24"/>
                <w:szCs w:val="24"/>
              </w:rPr>
              <w:t>2 - Координация</w:t>
            </w:r>
          </w:p>
        </w:tc>
      </w:tr>
      <w:tr w:rsidR="002D5364" w:rsidRPr="00F3366E" w:rsidTr="00C651EF">
        <w:trPr>
          <w:jc w:val="center"/>
        </w:trPr>
        <w:tc>
          <w:tcPr>
            <w:tcW w:w="4785" w:type="dxa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color w:val="272A2A"/>
                <w:sz w:val="24"/>
                <w:szCs w:val="24"/>
              </w:rPr>
              <w:t>Г – упражнение «ласточка»</w:t>
            </w:r>
          </w:p>
        </w:tc>
        <w:tc>
          <w:tcPr>
            <w:tcW w:w="3475" w:type="dxa"/>
            <w:vMerge/>
            <w:vAlign w:val="center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</w:p>
        </w:tc>
      </w:tr>
      <w:tr w:rsidR="002D5364" w:rsidRPr="00F3366E" w:rsidTr="00C651EF">
        <w:trPr>
          <w:jc w:val="center"/>
        </w:trPr>
        <w:tc>
          <w:tcPr>
            <w:tcW w:w="4785" w:type="dxa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color w:val="272A2A"/>
                <w:sz w:val="24"/>
                <w:szCs w:val="24"/>
              </w:rPr>
              <w:t>Д – бег 2000 м</w:t>
            </w:r>
          </w:p>
        </w:tc>
        <w:tc>
          <w:tcPr>
            <w:tcW w:w="3475" w:type="dxa"/>
            <w:vMerge w:val="restart"/>
            <w:vAlign w:val="center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color w:val="272A2A"/>
                <w:sz w:val="24"/>
                <w:szCs w:val="24"/>
              </w:rPr>
              <w:t>3 - Выносливость</w:t>
            </w:r>
          </w:p>
        </w:tc>
      </w:tr>
      <w:tr w:rsidR="002D5364" w:rsidRPr="00F3366E" w:rsidTr="00C651EF">
        <w:trPr>
          <w:jc w:val="center"/>
        </w:trPr>
        <w:tc>
          <w:tcPr>
            <w:tcW w:w="4785" w:type="dxa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r w:rsidRPr="00F3366E">
              <w:rPr>
                <w:rFonts w:eastAsia="Times New Roman"/>
                <w:color w:val="272A2A"/>
                <w:sz w:val="24"/>
                <w:szCs w:val="24"/>
              </w:rPr>
              <w:t>Е – кросс</w:t>
            </w:r>
          </w:p>
        </w:tc>
        <w:tc>
          <w:tcPr>
            <w:tcW w:w="3475" w:type="dxa"/>
            <w:vMerge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</w:p>
        </w:tc>
      </w:tr>
      <w:tr w:rsidR="002D5364" w:rsidRPr="00F3366E" w:rsidTr="00C651EF">
        <w:trPr>
          <w:jc w:val="center"/>
        </w:trPr>
        <w:tc>
          <w:tcPr>
            <w:tcW w:w="4785" w:type="dxa"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  <w:proofErr w:type="gramStart"/>
            <w:r w:rsidRPr="00F3366E">
              <w:rPr>
                <w:rFonts w:eastAsia="Times New Roman"/>
                <w:color w:val="272A2A"/>
                <w:sz w:val="24"/>
                <w:szCs w:val="24"/>
              </w:rPr>
              <w:t>Ж</w:t>
            </w:r>
            <w:proofErr w:type="gramEnd"/>
            <w:r w:rsidRPr="00F3366E">
              <w:rPr>
                <w:rFonts w:eastAsia="Times New Roman"/>
                <w:color w:val="272A2A"/>
                <w:sz w:val="24"/>
                <w:szCs w:val="24"/>
              </w:rPr>
              <w:t xml:space="preserve"> – ходьба по бревну</w:t>
            </w:r>
          </w:p>
        </w:tc>
        <w:tc>
          <w:tcPr>
            <w:tcW w:w="3475" w:type="dxa"/>
            <w:vMerge/>
          </w:tcPr>
          <w:p w:rsidR="002D5364" w:rsidRPr="00F3366E" w:rsidRDefault="002D5364" w:rsidP="002A6922">
            <w:pPr>
              <w:spacing w:before="100" w:beforeAutospacing="1" w:after="100" w:afterAutospacing="1"/>
              <w:contextualSpacing/>
              <w:rPr>
                <w:rFonts w:eastAsia="Times New Roman"/>
                <w:color w:val="272A2A"/>
                <w:sz w:val="24"/>
                <w:szCs w:val="24"/>
              </w:rPr>
            </w:pPr>
          </w:p>
        </w:tc>
      </w:tr>
    </w:tbl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b/>
          <w:color w:val="272A2A"/>
          <w:sz w:val="24"/>
          <w:szCs w:val="24"/>
        </w:rPr>
      </w:pP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  <w:gridCol w:w="1077"/>
        <w:gridCol w:w="1077"/>
        <w:gridCol w:w="1077"/>
      </w:tblGrid>
      <w:tr w:rsidR="005E220A" w:rsidRPr="00F3366E" w:rsidTr="00C651EF">
        <w:trPr>
          <w:jc w:val="center"/>
        </w:trPr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3366E">
              <w:rPr>
                <w:rFonts w:eastAsia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3366E">
              <w:rPr>
                <w:rFonts w:eastAsia="Times New Roman"/>
                <w:bCs/>
                <w:iCs/>
                <w:sz w:val="24"/>
                <w:szCs w:val="24"/>
              </w:rPr>
              <w:t>Б</w:t>
            </w: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3366E">
              <w:rPr>
                <w:rFonts w:eastAsia="Times New Roman"/>
                <w:bCs/>
                <w:iCs/>
                <w:sz w:val="24"/>
                <w:szCs w:val="24"/>
              </w:rPr>
              <w:t>В</w:t>
            </w: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3366E">
              <w:rPr>
                <w:rFonts w:eastAsia="Times New Roman"/>
                <w:bCs/>
                <w:iCs/>
                <w:sz w:val="24"/>
                <w:szCs w:val="24"/>
              </w:rPr>
              <w:t>Г</w:t>
            </w: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3366E">
              <w:rPr>
                <w:rFonts w:eastAsia="Times New Roman"/>
                <w:bCs/>
                <w:iCs/>
                <w:sz w:val="24"/>
                <w:szCs w:val="24"/>
              </w:rPr>
              <w:t>Д</w:t>
            </w: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3366E">
              <w:rPr>
                <w:rFonts w:eastAsia="Times New Roman"/>
                <w:bCs/>
                <w:iCs/>
                <w:sz w:val="24"/>
                <w:szCs w:val="24"/>
              </w:rPr>
              <w:t>Е</w:t>
            </w: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3366E">
              <w:rPr>
                <w:rFonts w:eastAsia="Times New Roman"/>
                <w:bCs/>
                <w:iCs/>
                <w:sz w:val="24"/>
                <w:szCs w:val="24"/>
              </w:rPr>
              <w:t>Ж</w:t>
            </w:r>
          </w:p>
        </w:tc>
      </w:tr>
      <w:tr w:rsidR="005E220A" w:rsidRPr="00F3366E" w:rsidTr="00C651EF">
        <w:trPr>
          <w:jc w:val="center"/>
        </w:trPr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</w:tcPr>
          <w:p w:rsidR="005E220A" w:rsidRPr="00F3366E" w:rsidRDefault="005E220A" w:rsidP="002A6922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</w:tr>
    </w:tbl>
    <w:p w:rsidR="005E220A" w:rsidRPr="00F3366E" w:rsidRDefault="005E220A" w:rsidP="002A6922">
      <w:pPr>
        <w:spacing w:before="100" w:beforeAutospacing="1" w:after="100" w:afterAutospacing="1"/>
        <w:contextualSpacing/>
        <w:rPr>
          <w:rFonts w:eastAsia="Times New Roman"/>
          <w:b/>
          <w:color w:val="272A2A"/>
          <w:sz w:val="24"/>
          <w:szCs w:val="24"/>
        </w:rPr>
      </w:pPr>
    </w:p>
    <w:p w:rsidR="005E220A" w:rsidRPr="00F3366E" w:rsidRDefault="005E220A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5E220A" w:rsidRPr="00F3366E" w:rsidRDefault="005E220A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center"/>
        <w:rPr>
          <w:rFonts w:eastAsia="Times New Roman"/>
          <w:b/>
          <w:bCs/>
          <w:i/>
          <w:iCs/>
          <w:sz w:val="24"/>
          <w:szCs w:val="24"/>
        </w:rPr>
      </w:pPr>
      <w:r w:rsidRPr="00F3366E">
        <w:rPr>
          <w:rFonts w:eastAsia="Times New Roman"/>
          <w:b/>
          <w:bCs/>
          <w:i/>
          <w:iCs/>
          <w:sz w:val="24"/>
          <w:szCs w:val="24"/>
        </w:rPr>
        <w:t>Задани</w:t>
      </w:r>
      <w:r w:rsidR="00C91266">
        <w:rPr>
          <w:rFonts w:eastAsia="Times New Roman"/>
          <w:b/>
          <w:bCs/>
          <w:i/>
          <w:iCs/>
          <w:sz w:val="24"/>
          <w:szCs w:val="24"/>
        </w:rPr>
        <w:t>е</w:t>
      </w:r>
      <w:r w:rsidRPr="00F3366E">
        <w:rPr>
          <w:rFonts w:eastAsia="Times New Roman"/>
          <w:b/>
          <w:bCs/>
          <w:i/>
          <w:iCs/>
          <w:sz w:val="24"/>
          <w:szCs w:val="24"/>
        </w:rPr>
        <w:t xml:space="preserve"> процессуального или алгоритмического толка.</w:t>
      </w: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b/>
          <w:color w:val="272A2A"/>
          <w:sz w:val="24"/>
          <w:szCs w:val="24"/>
        </w:rPr>
      </w:pPr>
    </w:p>
    <w:p w:rsidR="00C91266" w:rsidRDefault="002D5364" w:rsidP="002A6922">
      <w:pPr>
        <w:spacing w:before="100" w:beforeAutospacing="1" w:after="100" w:afterAutospacing="1"/>
        <w:contextualSpacing/>
        <w:jc w:val="both"/>
        <w:rPr>
          <w:rFonts w:eastAsia="Times New Roman"/>
          <w:b/>
          <w:color w:val="272A2A"/>
          <w:sz w:val="24"/>
          <w:szCs w:val="24"/>
        </w:rPr>
      </w:pPr>
      <w:r w:rsidRPr="00F3366E">
        <w:rPr>
          <w:rFonts w:eastAsia="Times New Roman"/>
          <w:b/>
          <w:color w:val="272A2A"/>
          <w:sz w:val="24"/>
          <w:szCs w:val="24"/>
        </w:rPr>
        <w:t xml:space="preserve">20. Установите последовательность расположения органов дыхательной системы человека: </w:t>
      </w:r>
    </w:p>
    <w:p w:rsidR="002D5364" w:rsidRPr="00F3366E" w:rsidRDefault="002D5364" w:rsidP="002A6922">
      <w:pPr>
        <w:spacing w:before="100" w:beforeAutospacing="1" w:after="100" w:afterAutospacing="1"/>
        <w:contextualSpacing/>
        <w:jc w:val="both"/>
        <w:rPr>
          <w:rFonts w:eastAsia="Times New Roman"/>
          <w:b/>
          <w:color w:val="272A2A"/>
          <w:sz w:val="24"/>
          <w:szCs w:val="24"/>
        </w:rPr>
      </w:pPr>
      <w:r w:rsidRPr="00F3366E">
        <w:rPr>
          <w:rFonts w:eastAsia="Times New Roman"/>
          <w:b/>
          <w:color w:val="272A2A"/>
          <w:sz w:val="24"/>
          <w:szCs w:val="24"/>
        </w:rPr>
        <w:t>1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 xml:space="preserve"> – </w:t>
      </w:r>
      <w:r w:rsidRPr="00F3366E">
        <w:rPr>
          <w:rFonts w:eastAsia="Times New Roman"/>
          <w:b/>
          <w:color w:val="272A2A"/>
          <w:sz w:val="24"/>
          <w:szCs w:val="24"/>
        </w:rPr>
        <w:t>трахея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>,</w:t>
      </w:r>
      <w:r w:rsidRPr="00F3366E">
        <w:rPr>
          <w:rFonts w:eastAsia="Times New Roman"/>
          <w:b/>
          <w:color w:val="272A2A"/>
          <w:sz w:val="24"/>
          <w:szCs w:val="24"/>
        </w:rPr>
        <w:t xml:space="preserve">  2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 xml:space="preserve"> – </w:t>
      </w:r>
      <w:r w:rsidRPr="00F3366E">
        <w:rPr>
          <w:rFonts w:eastAsia="Times New Roman"/>
          <w:b/>
          <w:color w:val="272A2A"/>
          <w:sz w:val="24"/>
          <w:szCs w:val="24"/>
        </w:rPr>
        <w:t>бронхи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 xml:space="preserve">,  </w:t>
      </w:r>
      <w:r w:rsidRPr="00F3366E">
        <w:rPr>
          <w:rFonts w:eastAsia="Times New Roman"/>
          <w:b/>
          <w:color w:val="272A2A"/>
          <w:sz w:val="24"/>
          <w:szCs w:val="24"/>
        </w:rPr>
        <w:t>3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 xml:space="preserve"> -</w:t>
      </w:r>
      <w:r w:rsidRPr="00F3366E">
        <w:rPr>
          <w:rFonts w:eastAsia="Times New Roman"/>
          <w:b/>
          <w:color w:val="272A2A"/>
          <w:sz w:val="24"/>
          <w:szCs w:val="24"/>
        </w:rPr>
        <w:t xml:space="preserve"> носовая полость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>,</w:t>
      </w:r>
      <w:r w:rsidRPr="00F3366E">
        <w:rPr>
          <w:rFonts w:eastAsia="Times New Roman"/>
          <w:b/>
          <w:color w:val="272A2A"/>
          <w:sz w:val="24"/>
          <w:szCs w:val="24"/>
        </w:rPr>
        <w:t xml:space="preserve"> 4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 xml:space="preserve"> – </w:t>
      </w:r>
      <w:r w:rsidRPr="00F3366E">
        <w:rPr>
          <w:rFonts w:eastAsia="Times New Roman"/>
          <w:b/>
          <w:color w:val="272A2A"/>
          <w:sz w:val="24"/>
          <w:szCs w:val="24"/>
        </w:rPr>
        <w:t>гортань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 xml:space="preserve">, 5 – </w:t>
      </w:r>
      <w:r w:rsidRPr="00F3366E">
        <w:rPr>
          <w:rFonts w:eastAsia="Times New Roman"/>
          <w:b/>
          <w:color w:val="272A2A"/>
          <w:sz w:val="24"/>
          <w:szCs w:val="24"/>
        </w:rPr>
        <w:t>легкие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 xml:space="preserve">, </w:t>
      </w:r>
      <w:r w:rsidRPr="00F3366E">
        <w:rPr>
          <w:rFonts w:eastAsia="Times New Roman"/>
          <w:b/>
          <w:color w:val="272A2A"/>
          <w:sz w:val="24"/>
          <w:szCs w:val="24"/>
        </w:rPr>
        <w:t xml:space="preserve"> 6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 xml:space="preserve"> – </w:t>
      </w:r>
      <w:r w:rsidRPr="00F3366E">
        <w:rPr>
          <w:rFonts w:eastAsia="Times New Roman"/>
          <w:b/>
          <w:color w:val="272A2A"/>
          <w:sz w:val="24"/>
          <w:szCs w:val="24"/>
        </w:rPr>
        <w:t>носоглотка</w:t>
      </w:r>
      <w:r w:rsidR="00FE314C" w:rsidRPr="00F3366E">
        <w:rPr>
          <w:rFonts w:eastAsia="Times New Roman"/>
          <w:b/>
          <w:color w:val="272A2A"/>
          <w:sz w:val="24"/>
          <w:szCs w:val="24"/>
        </w:rPr>
        <w:t>.</w:t>
      </w:r>
    </w:p>
    <w:p w:rsidR="005E220A" w:rsidRPr="00F3366E" w:rsidRDefault="00E760CC" w:rsidP="002A6922">
      <w:pPr>
        <w:widowControl/>
        <w:autoSpaceDE/>
        <w:autoSpaceDN/>
        <w:adjustRightInd/>
        <w:spacing w:before="100" w:beforeAutospacing="1" w:after="100" w:afterAutospacing="1"/>
        <w:contextualSpacing/>
        <w:rPr>
          <w:rFonts w:eastAsia="Times New Roman"/>
          <w:b/>
          <w:bCs/>
          <w:i/>
          <w:iCs/>
          <w:sz w:val="24"/>
          <w:szCs w:val="24"/>
        </w:rPr>
      </w:pPr>
      <w:r w:rsidRPr="00F3366E">
        <w:rPr>
          <w:rFonts w:eastAsia="Times New Roman"/>
          <w:b/>
          <w:color w:val="272A2A"/>
          <w:sz w:val="24"/>
          <w:szCs w:val="24"/>
        </w:rPr>
        <w:t>____________________________________________________________________</w:t>
      </w:r>
    </w:p>
    <w:p w:rsidR="00E760CC" w:rsidRPr="00F3366E" w:rsidRDefault="00E760CC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5E220A" w:rsidRPr="00F3366E" w:rsidRDefault="005E220A" w:rsidP="002A6922">
      <w:pPr>
        <w:widowControl/>
        <w:autoSpaceDE/>
        <w:autoSpaceDN/>
        <w:adjustRightInd/>
        <w:spacing w:before="100" w:beforeAutospacing="1" w:after="100" w:afterAutospacing="1"/>
        <w:contextualSpacing/>
        <w:jc w:val="center"/>
        <w:rPr>
          <w:rFonts w:eastAsia="Times New Roman"/>
          <w:b/>
          <w:bCs/>
          <w:i/>
          <w:iCs/>
          <w:sz w:val="24"/>
          <w:szCs w:val="24"/>
        </w:rPr>
      </w:pPr>
      <w:r w:rsidRPr="00F3366E">
        <w:rPr>
          <w:rFonts w:eastAsia="Times New Roman"/>
          <w:b/>
          <w:bCs/>
          <w:i/>
          <w:iCs/>
          <w:sz w:val="24"/>
          <w:szCs w:val="24"/>
        </w:rPr>
        <w:t>Задани</w:t>
      </w:r>
      <w:r w:rsidR="00C91266">
        <w:rPr>
          <w:rFonts w:eastAsia="Times New Roman"/>
          <w:b/>
          <w:bCs/>
          <w:i/>
          <w:iCs/>
          <w:sz w:val="24"/>
          <w:szCs w:val="24"/>
        </w:rPr>
        <w:t>е</w:t>
      </w:r>
      <w:r w:rsidRPr="00F3366E">
        <w:rPr>
          <w:rFonts w:eastAsia="Times New Roman"/>
          <w:b/>
          <w:bCs/>
          <w:i/>
          <w:iCs/>
          <w:sz w:val="24"/>
          <w:szCs w:val="24"/>
        </w:rPr>
        <w:t>, связанн</w:t>
      </w:r>
      <w:r w:rsidR="00C91266">
        <w:rPr>
          <w:rFonts w:eastAsia="Times New Roman"/>
          <w:b/>
          <w:bCs/>
          <w:i/>
          <w:iCs/>
          <w:sz w:val="24"/>
          <w:szCs w:val="24"/>
        </w:rPr>
        <w:t>о</w:t>
      </w:r>
      <w:r w:rsidRPr="00F3366E">
        <w:rPr>
          <w:rFonts w:eastAsia="Times New Roman"/>
          <w:b/>
          <w:bCs/>
          <w:i/>
          <w:iCs/>
          <w:sz w:val="24"/>
          <w:szCs w:val="24"/>
        </w:rPr>
        <w:t>е с перечислениями.</w:t>
      </w:r>
    </w:p>
    <w:p w:rsidR="005E220A" w:rsidRPr="00F3366E" w:rsidRDefault="005E220A" w:rsidP="002A6922">
      <w:pPr>
        <w:spacing w:before="100" w:beforeAutospacing="1" w:after="100" w:afterAutospacing="1"/>
        <w:contextualSpacing/>
        <w:rPr>
          <w:rFonts w:eastAsia="Times New Roman"/>
          <w:b/>
          <w:color w:val="272A2A"/>
          <w:sz w:val="24"/>
          <w:szCs w:val="24"/>
        </w:rPr>
      </w:pPr>
    </w:p>
    <w:p w:rsidR="002D5364" w:rsidRPr="00F3366E" w:rsidRDefault="002D5364" w:rsidP="002A6922">
      <w:pPr>
        <w:spacing w:before="100" w:beforeAutospacing="1" w:after="100" w:afterAutospacing="1"/>
        <w:contextualSpacing/>
        <w:rPr>
          <w:rFonts w:eastAsia="Times New Roman"/>
          <w:b/>
          <w:color w:val="272A2A"/>
          <w:sz w:val="24"/>
          <w:szCs w:val="24"/>
        </w:rPr>
      </w:pPr>
      <w:r w:rsidRPr="00F3366E">
        <w:rPr>
          <w:rFonts w:eastAsia="Times New Roman"/>
          <w:b/>
          <w:color w:val="272A2A"/>
          <w:sz w:val="24"/>
          <w:szCs w:val="24"/>
        </w:rPr>
        <w:t>21. Назовите виды мужского многоборья в спортивной гимнастике.</w:t>
      </w:r>
    </w:p>
    <w:p w:rsidR="00FE314C" w:rsidRPr="00F3366E" w:rsidRDefault="005E220A" w:rsidP="00C91266">
      <w:pPr>
        <w:spacing w:before="100" w:beforeAutospacing="1" w:after="100" w:afterAutospacing="1" w:line="276" w:lineRule="auto"/>
        <w:contextualSpacing/>
        <w:rPr>
          <w:rFonts w:eastAsia="Times New Roman"/>
          <w:b/>
          <w:i/>
          <w:sz w:val="24"/>
          <w:szCs w:val="24"/>
        </w:rPr>
      </w:pPr>
      <w:r w:rsidRPr="00F3366E">
        <w:rPr>
          <w:rFonts w:eastAsia="Times New Roman"/>
          <w:b/>
          <w:color w:val="272A2A"/>
          <w:sz w:val="24"/>
          <w:szCs w:val="24"/>
        </w:rPr>
        <w:t>___________________________________________________________________</w:t>
      </w:r>
      <w:r w:rsidR="00D64049" w:rsidRPr="00F3366E">
        <w:rPr>
          <w:rFonts w:eastAsia="Times New Roman"/>
          <w:b/>
          <w:color w:val="272A2A"/>
          <w:sz w:val="24"/>
          <w:szCs w:val="24"/>
        </w:rPr>
        <w:t>__________________________________________________________________</w:t>
      </w:r>
      <w:r w:rsidR="00E760CC" w:rsidRPr="00F3366E">
        <w:rPr>
          <w:rFonts w:eastAsia="Times New Roman"/>
          <w:b/>
          <w:color w:val="272A2A"/>
          <w:sz w:val="24"/>
          <w:szCs w:val="24"/>
        </w:rPr>
        <w:t>___</w:t>
      </w:r>
      <w:r w:rsidR="00C91266">
        <w:rPr>
          <w:rFonts w:eastAsia="Times New Roman"/>
          <w:b/>
          <w:color w:val="272A2A"/>
          <w:sz w:val="24"/>
          <w:szCs w:val="24"/>
        </w:rPr>
        <w:t>___________________________________</w:t>
      </w:r>
    </w:p>
    <w:p w:rsidR="0015579F" w:rsidRPr="00F3366E" w:rsidRDefault="0015579F" w:rsidP="002A6922">
      <w:pPr>
        <w:widowControl/>
        <w:autoSpaceDE/>
        <w:autoSpaceDN/>
        <w:adjustRightInd/>
        <w:spacing w:before="100" w:beforeAutospacing="1" w:after="100" w:afterAutospacing="1" w:line="276" w:lineRule="auto"/>
        <w:contextualSpacing/>
        <w:rPr>
          <w:rFonts w:ascii="Calibri" w:eastAsia="Times New Roman" w:hAnsi="Calibri"/>
          <w:sz w:val="24"/>
          <w:szCs w:val="24"/>
        </w:rPr>
      </w:pPr>
    </w:p>
    <w:p w:rsidR="00361789" w:rsidRPr="00F3366E" w:rsidRDefault="00361789" w:rsidP="002A6922">
      <w:pPr>
        <w:spacing w:before="100" w:beforeAutospacing="1" w:after="100" w:afterAutospacing="1"/>
        <w:contextualSpacing/>
        <w:rPr>
          <w:sz w:val="24"/>
          <w:szCs w:val="24"/>
        </w:rPr>
      </w:pPr>
    </w:p>
    <w:sectPr w:rsidR="00361789" w:rsidRPr="00F3366E" w:rsidSect="002A6922">
      <w:pgSz w:w="11906" w:h="16838"/>
      <w:pgMar w:top="709" w:right="567" w:bottom="56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1C"/>
    <w:rsid w:val="0015579F"/>
    <w:rsid w:val="0026651C"/>
    <w:rsid w:val="002A6922"/>
    <w:rsid w:val="002D5364"/>
    <w:rsid w:val="003023DD"/>
    <w:rsid w:val="00361789"/>
    <w:rsid w:val="0048577A"/>
    <w:rsid w:val="005E220A"/>
    <w:rsid w:val="007273DB"/>
    <w:rsid w:val="00767333"/>
    <w:rsid w:val="00780043"/>
    <w:rsid w:val="007E1EE6"/>
    <w:rsid w:val="008139E7"/>
    <w:rsid w:val="00BE25DF"/>
    <w:rsid w:val="00C25F3E"/>
    <w:rsid w:val="00C651EF"/>
    <w:rsid w:val="00C91266"/>
    <w:rsid w:val="00D64049"/>
    <w:rsid w:val="00E760CC"/>
    <w:rsid w:val="00F3366E"/>
    <w:rsid w:val="00FE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5364"/>
    <w:rPr>
      <w:color w:val="0000FF"/>
      <w:u w:val="single"/>
    </w:rPr>
  </w:style>
  <w:style w:type="character" w:customStyle="1" w:styleId="apple-converted-space">
    <w:name w:val="apple-converted-space"/>
    <w:basedOn w:val="a0"/>
    <w:rsid w:val="002D5364"/>
  </w:style>
  <w:style w:type="table" w:styleId="a4">
    <w:name w:val="Table Grid"/>
    <w:basedOn w:val="a1"/>
    <w:uiPriority w:val="59"/>
    <w:rsid w:val="002D5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5E220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1557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5364"/>
    <w:rPr>
      <w:color w:val="0000FF"/>
      <w:u w:val="single"/>
    </w:rPr>
  </w:style>
  <w:style w:type="character" w:customStyle="1" w:styleId="apple-converted-space">
    <w:name w:val="apple-converted-space"/>
    <w:basedOn w:val="a0"/>
    <w:rsid w:val="002D5364"/>
  </w:style>
  <w:style w:type="table" w:styleId="a4">
    <w:name w:val="Table Grid"/>
    <w:basedOn w:val="a1"/>
    <w:uiPriority w:val="59"/>
    <w:rsid w:val="002D5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5E220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1557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7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A%D0%B0%D0%BD%D0%B0%D0%B4%D0%B0" TargetMode="External"/><Relationship Id="rId5" Type="http://schemas.openxmlformats.org/officeDocument/2006/relationships/hyperlink" Target="https://ru.wikipedia.org/wiki/%D0%9A%D0%B0%D0%BB%D0%B3%D0%B0%D1%80%D0%B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лицей 35 им. Буткова В.В.</Company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Fiz2</dc:creator>
  <cp:keywords/>
  <dc:description/>
  <cp:lastModifiedBy>User11</cp:lastModifiedBy>
  <cp:revision>14</cp:revision>
  <dcterms:created xsi:type="dcterms:W3CDTF">2017-08-29T05:07:00Z</dcterms:created>
  <dcterms:modified xsi:type="dcterms:W3CDTF">2017-08-31T08:10:00Z</dcterms:modified>
</cp:coreProperties>
</file>